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PROTOK</w:t>
      </w:r>
      <w:r w:rsidR="00B7093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Ó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Ł </w:t>
      </w:r>
    </w:p>
    <w:p w:rsidR="002D0590" w:rsidRDefault="00675333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z </w:t>
      </w:r>
      <w:r w:rsidR="00476645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V</w:t>
      </w:r>
      <w:r w:rsidR="000840C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</w:t>
      </w:r>
      <w:r w:rsidR="00B7093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</w:t>
      </w:r>
      <w:r w:rsidR="002D059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476645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B7093A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30 października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2024 roku w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Sali Obrad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Puszczy Mariańskiej w godzinach od 15:00 do 1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:40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675333" w:rsidRDefault="00675333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675333" w:rsidRDefault="00675333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Gminy – Wioleta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Malowaniec</w:t>
      </w:r>
      <w:proofErr w:type="spellEnd"/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Sołtysi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30 października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B7093A">
        <w:rPr>
          <w:rFonts w:ascii="Times New Roman" w:eastAsia="Times New Roman" w:hAnsi="Times New Roman" w:cs="Times New Roman"/>
          <w:sz w:val="24"/>
          <w:szCs w:val="24"/>
          <w:lang w:eastAsia="pl-PL"/>
        </w:rPr>
        <w:t>Sali Posiedzeń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 Mariańskiej, odbyła się  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7093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Sekretarza Gminy,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Kierownika GOPS-u oraz sołtysów.  Przewodniczący Rady Gminy Pan Wiesław Pietras stwierdziła, że w obradach uczestniczy 1</w:t>
      </w:r>
      <w:r w:rsid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1. Otwarcie posiedzenia i stwierdzenie quorum;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Przyjęcie porządku obrad;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Przyjęcie protokołu z VI Sesji Rady Gminy;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Projekt uchwały w sprawie zmian w budżecie gminy na rok 2024;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Projekt uchwały w sprawie  rozpatrzenia skargi na działalność Wójta Gminy Puszcza Mariańska;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Projekt uchwały w sprawie rocznego programu współpracy Gminy Puszcza Mariańska z organizacjami pozarządowymi oraz podmiotami wymienionymi w art. 3 ust. 3 ustawy o działalności pożytku publicznego i o wolontariacie na rok 2025;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7.  Informacja Wójta Gminy o stanie realizacji zadań oświatowych Gminy Puszcza Mariańska za rok szkolny 2022/2023;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Przewodniczącego Rady o złożonych oświadczeniach majątkowych przez radnych i Wójta Gminy Puszcza Mariańska;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9.Informacja Wójta Gminy o złożonych oświadczeniach majątkowych przez Sekretarza Gminy, kierowników jednostek organizacyjnych oraz pracowników wydających decyzje administracyjne z upoważnienia Wójta;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10. Informacje z działalności Wójta Gminy w okresie międzysesyjnym;</w:t>
      </w: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11. Sprawy wniesione (bieżące);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12. Zakończenie obrad VII Sesji Rady Gminy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 poprosił radnego Wiesława Popłońskiego o przedstawienie opinii komisji na temat projektów uchwał które będą podejmowane na dzisiejszej sesji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Komisji Budżetowej Wiesława Popłoński: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 Państwu.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posiedzeniu wspólnych, połączonych komisji omawialiśmy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 na dzisiejszą sesję.</w:t>
      </w:r>
    </w:p>
    <w:p w:rsidR="00B7093A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punktów pozytywna opinia.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Dziękuję.</w:t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67533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="000840C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Sesji Rady Gminy;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0840CE" w:rsidRPr="000840CE" w:rsidRDefault="000840CE" w:rsidP="000840CE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840C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Wyniki Głosowania</w:t>
      </w:r>
    </w:p>
    <w:p w:rsidR="000840CE" w:rsidRPr="000840CE" w:rsidRDefault="000840CE" w:rsidP="000840CE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Przyjęcie protokołu z VI Sesji Rady Gminy;</w:t>
      </w:r>
    </w:p>
    <w:p w:rsidR="000840CE" w:rsidRPr="000840CE" w:rsidRDefault="000840CE" w:rsidP="000840CE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0840CE" w:rsidRPr="000840CE" w:rsidRDefault="000840CE" w:rsidP="000840CE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0840CE" w:rsidRPr="000840CE" w:rsidRDefault="000840CE" w:rsidP="000840CE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0840CE" w:rsidRPr="000840CE" w:rsidRDefault="000840CE" w:rsidP="000840CE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 Gędziarska, Agata Grzejszczak, Piotr  Jankowski, Tomasz Jankowski, Kamil  Łysoniewski, Andrzej </w:t>
      </w:r>
      <w:proofErr w:type="spellStart"/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0840CE" w:rsidRPr="000840CE" w:rsidRDefault="000840CE" w:rsidP="000840CE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30.10.2024, 16:02:49</w:t>
      </w:r>
    </w:p>
    <w:p w:rsidR="00F579FC" w:rsidRPr="000840CE" w:rsidRDefault="002D0590" w:rsidP="003924D6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A3161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675333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</w:t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 w budżecie gminy na rok 202</w:t>
      </w:r>
      <w:r w:rsidR="004C2EF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;</w:t>
      </w: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0840CE" w:rsidRPr="000840CE" w:rsidRDefault="00F579FC" w:rsidP="000840CE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Skarbnik Gminy Elżbieta Zdziebłowska: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Budżecie na 2024 rok w dochodach zniszczono plan dochodów majątkowych</w:t>
      </w:r>
      <w:r w:rsidR="00D76C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o 100 000,00 zł.</w:t>
      </w:r>
      <w:r w:rsidR="00D76C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 związane z bieżącą analizą wykonania dochodów z tytułu</w:t>
      </w:r>
      <w:r w:rsidR="00D76C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sprzedaży nieruchomości.</w:t>
      </w:r>
      <w:r w:rsidR="00D76C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bieżącym roku nie będą sprzedawane żadne nieruchomości.</w:t>
      </w:r>
      <w:r w:rsidR="00D76C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600 zwiększony plan majątkowy o 294 000,00 zł, w związku</w:t>
      </w:r>
      <w:r w:rsidR="00D76C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przesunięciem środków z zadania przebudowa nieużytkowanej części</w:t>
      </w:r>
      <w:r w:rsidR="00D76C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szkoły na pomieszczenia przedszkolne budynku Szkoły Podstawowej</w:t>
      </w:r>
      <w:r w:rsidR="00D76C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Walerianach na nowe zadanie, wykonanie remontu nawierzchni dróg</w:t>
      </w:r>
      <w:r w:rsidR="00D76C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gminnych na terenie Gminy Puszcza Mariańska.</w:t>
      </w:r>
      <w:r w:rsidR="00D76C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rozdziale 753.21 zwiększono plan dochodów o 1085201,00 zł.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Jest to związane z 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odatkowymi udziałami w podatkach jakie otrzymamy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z Ministerstwa Finansów.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W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dziale 758 zwiększono plan dochodów bieżących o 414799,00 zł.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 to środki związane z uzupełnieniem subwencji ogólnej.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852 zwiększono plan dochodów bieżących na dofinansowanie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wypłat zasiłków stałych w kwocie 14200,00 zł oraz na rozdziale 852.19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kwocie 7613,00 zł na dofinansowanie wypłat dodatku dla pracowników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socjalnych.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854 zwiększono plan dochodów bieżących o 712,00 złotych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dofinansowanie zakupów podręczników,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materiałów edukacyjnych dla uczniów z niepełnosprawnością.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921 zmniejszono plan dochodów majątkowych i wydatków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majątkowych o 145 140,00 złotych na zadanie przebudowa części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pomieszczeń i świetlicy miejskiej Strażnicy OSP Michałów.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 związane, z przesunięciem na 2025 rok, jest to związane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z koniecznością uzupełnienia dokumentacji budowlanej.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840CE"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Jeśli chodzi o wydatki, w dziale 0.10 zmniejszono plan wydatków</w:t>
      </w:r>
    </w:p>
    <w:p w:rsidR="000840CE" w:rsidRPr="000840CE" w:rsidRDefault="000840CE" w:rsidP="000840CE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majątkowych o 35 388,00 zł na rozbudowę SUW w miejscowości Stary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Łajszczew. Są to środki związane ze zwrotem podatku VAT.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Wprowadzono nowe zadanie inwestycyjne, przejęcie sieci wodociągowej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od inwestora zastępczego w miejscowości Radziwiłłów,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ulica Zielna z planem w płocie 20000,00 zł. W Dziale 801 zwiększono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plan wydatków bieżących o 1483000,00 zł.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 to środki na oświatę, w tym na wynagrodzenia i pochodne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od wynagrodzeń 1128000,00 zł.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Zwiększono także odpis na zakładowy fundusz świadczeń socjalnych dla</w:t>
      </w:r>
    </w:p>
    <w:p w:rsidR="003924D6" w:rsidRPr="003924D6" w:rsidRDefault="000840CE" w:rsidP="000840CE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nauczycieli i pracowników obsługi o kwotę 213000,00 zł w związku ze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wzrostem kwoty bazowej służącej w wyliczeniu tego odpisu.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Dziękuję bardzo.</w:t>
      </w:r>
    </w:p>
    <w:p w:rsidR="00F579FC" w:rsidRPr="003924D6" w:rsidRDefault="00F579FC" w:rsidP="003924D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F579FC" w:rsidRDefault="00F579FC" w:rsidP="00F579F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997EF8" w:rsidRPr="00997EF8" w:rsidRDefault="00997EF8" w:rsidP="00997EF8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Wyniki Głosowania</w:t>
      </w:r>
    </w:p>
    <w:p w:rsidR="00997EF8" w:rsidRPr="00997EF8" w:rsidRDefault="00997EF8" w:rsidP="00997EF8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Głosowano w sprawie:  Projekt uchwały w sprawie zmian w budżecie gminy na rok 2024;</w:t>
      </w:r>
    </w:p>
    <w:p w:rsidR="00997EF8" w:rsidRPr="00997EF8" w:rsidRDefault="00997EF8" w:rsidP="00997EF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997EF8" w:rsidRPr="00997EF8" w:rsidRDefault="00997EF8" w:rsidP="00997EF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997EF8" w:rsidRPr="00997EF8" w:rsidRDefault="00997EF8" w:rsidP="00997EF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997EF8" w:rsidRPr="00997EF8" w:rsidRDefault="00997EF8" w:rsidP="00997EF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 Gędziarska, Agata Grzejszczak, Piotr  Jankowski, Tomasz Jankowski, Kamil  Łysoniewski, Andrzej </w:t>
      </w:r>
      <w:proofErr w:type="spellStart"/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997EF8" w:rsidRDefault="00997EF8" w:rsidP="00997EF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30.10.2024, 16:07:13</w:t>
      </w:r>
    </w:p>
    <w:p w:rsidR="006A5F1E" w:rsidRPr="009D2839" w:rsidRDefault="006A5F1E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A31615"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997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97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9D2839">
        <w:rPr>
          <w:rFonts w:ascii="Times New Roman" w:hAnsi="Times New Roman" w:cs="Times New Roman"/>
          <w:sz w:val="24"/>
          <w:szCs w:val="24"/>
        </w:rPr>
        <w:t xml:space="preserve"> zmian w budżecie gminy na rok 202</w:t>
      </w:r>
      <w:r w:rsidR="00997EF8">
        <w:rPr>
          <w:rFonts w:ascii="Times New Roman" w:hAnsi="Times New Roman" w:cs="Times New Roman"/>
          <w:sz w:val="24"/>
          <w:szCs w:val="24"/>
        </w:rPr>
        <w:t>4</w:t>
      </w:r>
      <w:r w:rsidRPr="009D2839"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997EF8" w:rsidRPr="00997EF8" w:rsidRDefault="00D90E88" w:rsidP="00997EF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 xml:space="preserve">Punkt </w:t>
      </w:r>
      <w:r w:rsidR="000C2AB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</w:t>
      </w:r>
      <w:r w:rsidR="00A31615" w:rsidRPr="009D2839">
        <w:rPr>
          <w:b/>
        </w:rPr>
        <w:t xml:space="preserve"> </w:t>
      </w:r>
      <w:r w:rsidR="00997EF8" w:rsidRPr="00997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uchwały w sprawie  rozpatrzenia skargi na działalność Wójta Gminy Puszcza Mariańska;</w:t>
      </w:r>
    </w:p>
    <w:p w:rsidR="008E68EA" w:rsidRDefault="008E68EA" w:rsidP="000C2A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C2AB4" w:rsidRPr="008E68EA" w:rsidRDefault="000C2AB4" w:rsidP="000C2AB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 xml:space="preserve">Przewodniczący Rady Gminy przeczytał projekt uchwały wraz z uzasadnieniem. </w:t>
      </w:r>
      <w:r>
        <w:rPr>
          <w:rFonts w:ascii="Times New Roman" w:hAnsi="Times New Roman" w:cs="Times New Roman"/>
          <w:sz w:val="24"/>
          <w:szCs w:val="24"/>
        </w:rPr>
        <w:t xml:space="preserve">Ponieważ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0C2AB4" w:rsidRPr="000C2AB4" w:rsidRDefault="000C2AB4" w:rsidP="000C2AB4">
      <w:pPr>
        <w:rPr>
          <w:rFonts w:ascii="Times New Roman" w:hAnsi="Times New Roman" w:cs="Times New Roman"/>
          <w:b/>
          <w:sz w:val="24"/>
          <w:szCs w:val="24"/>
        </w:rPr>
      </w:pPr>
      <w:r w:rsidRPr="000C2AB4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0C2AB4" w:rsidRPr="000C2AB4" w:rsidRDefault="000C2AB4" w:rsidP="000C2AB4">
      <w:pPr>
        <w:rPr>
          <w:rFonts w:ascii="Times New Roman" w:hAnsi="Times New Roman" w:cs="Times New Roman"/>
          <w:b/>
          <w:sz w:val="24"/>
          <w:szCs w:val="24"/>
        </w:rPr>
      </w:pPr>
      <w:r w:rsidRPr="000C2AB4">
        <w:rPr>
          <w:rFonts w:ascii="Times New Roman" w:hAnsi="Times New Roman" w:cs="Times New Roman"/>
          <w:b/>
          <w:sz w:val="24"/>
          <w:szCs w:val="24"/>
        </w:rPr>
        <w:t>Głosowano w sprawie: Projekt uchwały w sprawie  rozpatrzenia skargi na działalność Wójta Gminy Puszcza Mariańska;</w:t>
      </w:r>
    </w:p>
    <w:p w:rsidR="000C2AB4" w:rsidRPr="000C2AB4" w:rsidRDefault="000C2AB4" w:rsidP="000C2AB4">
      <w:pPr>
        <w:rPr>
          <w:rFonts w:ascii="Times New Roman" w:hAnsi="Times New Roman" w:cs="Times New Roman"/>
          <w:sz w:val="24"/>
          <w:szCs w:val="24"/>
        </w:rPr>
      </w:pPr>
      <w:r w:rsidRPr="000C2AB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0C2AB4" w:rsidRPr="000C2AB4" w:rsidRDefault="000C2AB4" w:rsidP="000C2AB4">
      <w:pPr>
        <w:rPr>
          <w:rFonts w:ascii="Times New Roman" w:hAnsi="Times New Roman" w:cs="Times New Roman"/>
          <w:sz w:val="24"/>
          <w:szCs w:val="24"/>
        </w:rPr>
      </w:pPr>
      <w:r w:rsidRPr="000C2AB4">
        <w:rPr>
          <w:rFonts w:ascii="Times New Roman" w:hAnsi="Times New Roman" w:cs="Times New Roman"/>
          <w:sz w:val="24"/>
          <w:szCs w:val="24"/>
        </w:rPr>
        <w:t>Wyniki imienne:</w:t>
      </w:r>
    </w:p>
    <w:p w:rsidR="000C2AB4" w:rsidRPr="000C2AB4" w:rsidRDefault="000C2AB4" w:rsidP="000C2AB4">
      <w:pPr>
        <w:rPr>
          <w:rFonts w:ascii="Times New Roman" w:hAnsi="Times New Roman" w:cs="Times New Roman"/>
          <w:sz w:val="24"/>
          <w:szCs w:val="24"/>
        </w:rPr>
      </w:pPr>
      <w:r w:rsidRPr="000C2AB4">
        <w:rPr>
          <w:rFonts w:ascii="Times New Roman" w:hAnsi="Times New Roman" w:cs="Times New Roman"/>
          <w:sz w:val="24"/>
          <w:szCs w:val="24"/>
        </w:rPr>
        <w:t>ZA (15)</w:t>
      </w:r>
    </w:p>
    <w:p w:rsidR="000C2AB4" w:rsidRPr="000C2AB4" w:rsidRDefault="000C2AB4" w:rsidP="000C2AB4">
      <w:pPr>
        <w:rPr>
          <w:rFonts w:ascii="Times New Roman" w:hAnsi="Times New Roman" w:cs="Times New Roman"/>
          <w:sz w:val="24"/>
          <w:szCs w:val="24"/>
        </w:rPr>
      </w:pPr>
      <w:r w:rsidRPr="000C2AB4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0C2AB4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0C2AB4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 w:rsidRPr="000C2AB4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0C2AB4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0C2AB4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0C2AB4">
        <w:rPr>
          <w:rFonts w:ascii="Times New Roman" w:hAnsi="Times New Roman" w:cs="Times New Roman"/>
          <w:sz w:val="24"/>
          <w:szCs w:val="24"/>
        </w:rPr>
        <w:t>, Igor Żbikowski</w:t>
      </w:r>
    </w:p>
    <w:p w:rsidR="000C2AB4" w:rsidRDefault="000C2AB4" w:rsidP="000C2AB4">
      <w:pPr>
        <w:rPr>
          <w:rFonts w:ascii="Times New Roman" w:hAnsi="Times New Roman" w:cs="Times New Roman"/>
          <w:sz w:val="24"/>
          <w:szCs w:val="24"/>
        </w:rPr>
      </w:pPr>
      <w:r w:rsidRPr="000C2AB4">
        <w:rPr>
          <w:rFonts w:ascii="Times New Roman" w:hAnsi="Times New Roman" w:cs="Times New Roman"/>
          <w:sz w:val="24"/>
          <w:szCs w:val="24"/>
        </w:rPr>
        <w:t>Głosowanie z dnia: 30.10.2024, 16:14:38</w:t>
      </w:r>
    </w:p>
    <w:p w:rsidR="000C2AB4" w:rsidRPr="009D2839" w:rsidRDefault="000C2AB4" w:rsidP="000C2AB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0C2AB4">
        <w:rPr>
          <w:rFonts w:ascii="Times New Roman" w:hAnsi="Times New Roman" w:cs="Times New Roman"/>
          <w:sz w:val="24"/>
          <w:szCs w:val="24"/>
        </w:rPr>
        <w:t>w sprawie  rozpatrzenia skargi na działalnoś</w:t>
      </w:r>
      <w:r>
        <w:rPr>
          <w:rFonts w:ascii="Times New Roman" w:hAnsi="Times New Roman" w:cs="Times New Roman"/>
          <w:sz w:val="24"/>
          <w:szCs w:val="24"/>
        </w:rPr>
        <w:t xml:space="preserve">ć Wójta Gminy Puszcza Mariańska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0C2AB4" w:rsidRPr="008E68EA" w:rsidRDefault="000C2AB4" w:rsidP="000C2AB4">
      <w:pPr>
        <w:rPr>
          <w:rFonts w:ascii="Times New Roman" w:hAnsi="Times New Roman" w:cs="Times New Roman"/>
          <w:b/>
          <w:sz w:val="24"/>
          <w:szCs w:val="24"/>
        </w:rPr>
      </w:pPr>
      <w:r w:rsidRPr="008E68EA">
        <w:rPr>
          <w:rFonts w:ascii="Times New Roman" w:hAnsi="Times New Roman" w:cs="Times New Roman"/>
          <w:b/>
          <w:sz w:val="24"/>
          <w:szCs w:val="24"/>
        </w:rPr>
        <w:t>Punkt 6</w:t>
      </w:r>
      <w:r w:rsidRPr="008E68EA">
        <w:rPr>
          <w:b/>
        </w:rPr>
        <w:t xml:space="preserve"> </w:t>
      </w:r>
      <w:r w:rsidRPr="008E68EA">
        <w:rPr>
          <w:b/>
        </w:rPr>
        <w:tab/>
      </w:r>
      <w:r w:rsidRPr="008E68EA">
        <w:rPr>
          <w:b/>
        </w:rPr>
        <w:tab/>
      </w:r>
      <w:r w:rsidRPr="008E68EA">
        <w:rPr>
          <w:b/>
        </w:rPr>
        <w:tab/>
      </w:r>
      <w:r w:rsidRPr="008E68EA">
        <w:rPr>
          <w:b/>
        </w:rPr>
        <w:tab/>
      </w:r>
      <w:r w:rsidRPr="008E68EA">
        <w:rPr>
          <w:b/>
        </w:rPr>
        <w:tab/>
      </w:r>
      <w:r w:rsidRPr="008E68EA">
        <w:rPr>
          <w:b/>
        </w:rPr>
        <w:tab/>
      </w:r>
      <w:r w:rsidRPr="008E68EA">
        <w:rPr>
          <w:b/>
        </w:rPr>
        <w:tab/>
      </w:r>
      <w:r w:rsidRPr="008E68EA">
        <w:rPr>
          <w:b/>
        </w:rPr>
        <w:tab/>
      </w:r>
      <w:r w:rsidRPr="008E68EA">
        <w:rPr>
          <w:b/>
        </w:rPr>
        <w:tab/>
      </w:r>
      <w:r w:rsidRPr="008E68EA">
        <w:rPr>
          <w:b/>
        </w:rPr>
        <w:tab/>
        <w:t xml:space="preserve">                        </w:t>
      </w:r>
      <w:r w:rsidRPr="008E68EA">
        <w:rPr>
          <w:rFonts w:ascii="Times New Roman" w:hAnsi="Times New Roman" w:cs="Times New Roman"/>
          <w:b/>
          <w:sz w:val="24"/>
          <w:szCs w:val="24"/>
        </w:rPr>
        <w:t>Projekt uchwały w sprawie rocznego programu współpracy Gminy Puszcza Mariańska z organizacjami pozarządowymi oraz podmiotami wymienionymi w art. 3 ust. 3 ustawy o działalności pożytku publicznego i o wolontariacie na rok 2025;</w:t>
      </w:r>
    </w:p>
    <w:p w:rsidR="008E68EA" w:rsidRPr="008E68EA" w:rsidRDefault="009D2839" w:rsidP="008E68EA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="008E68EA"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wszystkimi wytycznymi, do 30 listopada mamy obowiązek</w:t>
      </w:r>
      <w:r w:rsid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8E68EA"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przyjęcia rocznego programu współpracy Gminy Puszcza Mariańska</w:t>
      </w:r>
      <w:r w:rsid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8E68EA"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 organizacjami pozarządowymi oraz podmiotami wymienionymi</w:t>
      </w:r>
      <w:r w:rsid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8E68EA"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w artykułach odpowiednich.</w:t>
      </w:r>
    </w:p>
    <w:p w:rsidR="00A31615" w:rsidRDefault="008E68EA" w:rsidP="008E68EA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Przedstawione zostało tutaj, jeżeli chodzi,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zamierza Gmina współpracować, czy to z klubami sportowymi,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 klubami seniorów, z wszystkimi organizacjami pozarządowymi.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Jednocześnie też zostały uwzględnione środki,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Gmina w kwocie minimalnej przeznacza w przyszłym roku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realizację tego zadania.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 kwota 182000,00 zł.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Generalnie wiadomo, to jest kwota minimalna.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Pozostałe ewentualne zmiany będą razem konsultowane z Radnymi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w następnych terminach.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Bardzo proszę o przyjęcie tegorocznego programu współpracy.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Bardzo serdecznie dziękuję.</w:t>
      </w:r>
      <w:r w:rsidR="00A31615" w:rsidRPr="009D2839">
        <w:rPr>
          <w:rFonts w:ascii="Times New Roman" w:hAnsi="Times New Roman" w:cs="Times New Roman"/>
          <w:sz w:val="24"/>
          <w:szCs w:val="24"/>
        </w:rPr>
        <w:tab/>
      </w:r>
      <w:r w:rsidR="00A31615">
        <w:t xml:space="preserve">                  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</w:t>
      </w:r>
      <w:r w:rsid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em projektu uchwały głosowało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</w:t>
      </w:r>
      <w:r w:rsid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jednogłośnie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68EA" w:rsidRPr="008E68EA" w:rsidRDefault="008E68EA" w:rsidP="008E68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8E68EA" w:rsidRPr="008E68EA" w:rsidRDefault="008E68EA" w:rsidP="008E68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68EA" w:rsidRPr="008E68EA" w:rsidRDefault="008E68EA" w:rsidP="008E68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Głosowano w sprawie: Projekt uchwały w sprawie  rozpatrzenia skargi na działalność Wójta Gminy Puszcza Mariańska;</w:t>
      </w:r>
    </w:p>
    <w:p w:rsidR="008E68EA" w:rsidRPr="008E68EA" w:rsidRDefault="008E68EA" w:rsidP="008E68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8E68EA" w:rsidRPr="008E68EA" w:rsidRDefault="008E68EA" w:rsidP="008E68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8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8E68EA" w:rsidRPr="008E68EA" w:rsidRDefault="008E68EA" w:rsidP="008E68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>ZA (15)</w:t>
      </w:r>
    </w:p>
    <w:p w:rsidR="008E68EA" w:rsidRPr="008E68EA" w:rsidRDefault="008E68EA" w:rsidP="008E68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 Gędziarska, Agata Grzejszczak, Piotr  Jankowski, Tomasz Jankowski, Kamil  Łysoniewski, Andrzej </w:t>
      </w:r>
      <w:proofErr w:type="spellStart"/>
      <w:r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8E68EA" w:rsidRDefault="008E68EA" w:rsidP="008E68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30.10.2024, 16:14:38</w:t>
      </w:r>
    </w:p>
    <w:p w:rsidR="00546E29" w:rsidRDefault="00546E29" w:rsidP="008E68EA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</w:t>
      </w:r>
      <w:r w:rsidR="008E6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II/40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="008E68EA"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rozpatrzenia skargi na działalność Wójta Gminy Puszcza Mariańska </w:t>
      </w:r>
      <w:r w:rsidRPr="008E6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</w:p>
    <w:p w:rsidR="008E68EA" w:rsidRPr="008E68EA" w:rsidRDefault="001D041B" w:rsidP="008E68EA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111FB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="008E68EA" w:rsidRP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</w:t>
      </w:r>
      <w:r w:rsidR="008E68EA" w:rsidRPr="008E68E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Informacja Wójta Gminy o stanie realizacji zadań oświatowych Gminy Puszcza Mariańska za rok szkolny 2022/2023;</w:t>
      </w:r>
    </w:p>
    <w:p w:rsidR="00784E9D" w:rsidRPr="00607281" w:rsidRDefault="008E68EA" w:rsidP="00784E9D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Boryna:</w:t>
      </w:r>
      <w:r w:rsidR="00784E9D" w:rsidRPr="00784E9D">
        <w:rPr>
          <w:rFonts w:ascii="Courier New" w:eastAsia="Times New Roman" w:hAnsi="Courier New" w:cs="Courier New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zakończył się rok szkolny 2023-2024.</w:t>
      </w:r>
    </w:p>
    <w:p w:rsidR="00784E9D" w:rsidRPr="00607281" w:rsidRDefault="00784E9D" w:rsidP="00784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na podsumowanie, jak to wyglądało,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co zostało zrealizowane w placówkach oświatowych naszej Gminy.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stanu.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się nie zmieniły. Mamy nadal dwa funkcjonujące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w Puszczy Mariańskiej i Bartnikach.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Doszła nam filia w Michałowie Szkoły Podstawowej w Puszczy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Mariańskiej oraz wcześniej już istniejąca filia w Korabiewicach.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No i wiadomo, Szkoła Podstawowa w Bartnikach i Szkoła Podstawowa</w:t>
      </w:r>
    </w:p>
    <w:p w:rsidR="00784E9D" w:rsidRPr="00607281" w:rsidRDefault="00784E9D" w:rsidP="00784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w Walerianach.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Niewątpliwie wzrost, jeżeli chodzi o liczbę dzieci,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mamy tutaj odnotowany w Walerianach.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Znacząco zwiększyła się tam liczba uczniów.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Podsumowując, mamy 64 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ddziały, czyli można powiedzieć 64 klasy.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liczba dzieci w przedszkolach oraz w placówkach szkolnych jest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945 dzieci.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całym tym, jeżeli chodzi o wykazie,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inwestycje, wszystkie działania, które generalnie były realizowane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 naszych placówek oświatowych.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Tam, gdzie generalnie Gmina miała jakiś swój udział,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jakikolwiek.</w:t>
      </w:r>
    </w:p>
    <w:p w:rsidR="00784E9D" w:rsidRPr="00607281" w:rsidRDefault="00607281" w:rsidP="00784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iadomo, że część tych zadań może być tu nieujętych ze względu na to,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że były to zadania całkowicie niepowiązane finansowo z Gminą.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mamy też podsumowanie, jeżeli chodzi o egzaminów,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ósmoklasistów, jeżeli chodzi z ostatniego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wypadliśmy, bym powiedział źle,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a nawet wypadliśmy w miarę dobrze w porównaniu też do powiatu.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nie jest zawsze tak, że jest wszystko pięknie.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Mamy tutaj, jeżeli chodzi, placówkę,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 generalnie będziemy motywowali,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starali się, żeby te wyniki były nieco lepsze.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Wiem, że Pani Dyrektor podjęła już działania w tym kierunku i został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wprowadzony już plan naprawczy.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Co mogę powiedzieć?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nie był to łatwy rok,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oświatę.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założenia, jakie mieliśmy na ten rok do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w oświacie, trochę się zmieniły ze względu na wzrost wynagrodzenia,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Był dość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mocny pod względem nauczycieli. J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ednak nie do końca to się spinało finansowo,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budżetowo.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9D"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co mogliśmy, to zrobiliśmy.</w:t>
      </w:r>
    </w:p>
    <w:p w:rsidR="00607281" w:rsidRDefault="00607281" w:rsidP="00784E9D">
      <w:pPr>
        <w:pStyle w:val="HTML-wstpniesformatowany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784E9D" w:rsidRPr="00607281" w:rsidRDefault="00784E9D" w:rsidP="0060728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8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Radny Mariusz Szlagowski: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Chciałem dodać parę słów odnośnie tej komisji wyjazdowej oświaty,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odbyła się 11 października.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pełnym składzie odwiedziła wszystkie placówki.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Zaczęliśmy od Szkoły Podstawowej w Walerianach i Przedszkola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w Walerianach.</w:t>
      </w:r>
    </w:p>
    <w:p w:rsidR="00784E9D" w:rsidRPr="00607281" w:rsidRDefault="00784E9D" w:rsidP="00784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E9D" w:rsidRPr="00607281" w:rsidRDefault="00784E9D" w:rsidP="00784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 Dyrektor oprowadziła nas o wszystkich salach.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apoznaliśmy się ze wszystkimi problemami placówki,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co jest generalnie w pierwszej linii do remontu,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do poprawienia.</w:t>
      </w:r>
    </w:p>
    <w:p w:rsidR="00784E9D" w:rsidRPr="00607281" w:rsidRDefault="00784E9D" w:rsidP="00784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odwiedziliśmy placówki w Bartnikach i z Panią Dyrektor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zrobiliśmy obchód po całym szkole.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Dyrektor przedstawiła nam swoją listę potrzeb.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Te listy są oczywiście bardzo długie,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będziemy musieli jako komisja zrobić to podsumowanie,</w:t>
      </w:r>
    </w:p>
    <w:p w:rsidR="00784E9D" w:rsidRPr="00607281" w:rsidRDefault="00784E9D" w:rsidP="00784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potrzeby będą rozpatrywane w pierwszej linii,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a które mogą być realizowane w dalszym czasie.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udaliśmy się do placówki w Puszczy Mariańskiej i z obecną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Dyrektor, Panią Marzeną </w:t>
      </w:r>
      <w:proofErr w:type="spellStart"/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Żuchiewicz</w:t>
      </w:r>
      <w:proofErr w:type="spellEnd"/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podwiedziliśmy</w:t>
      </w:r>
      <w:proofErr w:type="spellEnd"/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Przedszkole w Puszczy Mariańskiej,</w:t>
      </w:r>
    </w:p>
    <w:p w:rsidR="00784E9D" w:rsidRPr="00607281" w:rsidRDefault="00784E9D" w:rsidP="00784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filię w Michałowie i filię w Korabiewicach.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życzeń jest bardzo długa i nakłady finansowe w ogóle na oświatę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będą ogromne.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Mam nadzieję, jako Komisja Oświaty dojdziemy i wypracujemy jakieś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fajne stanowisko razem z Panią Inspektor i z Panem Wójtem i będziemy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te potrzeby jak najszybciej.</w:t>
      </w:r>
      <w:r w:rsid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281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 bardzo.</w:t>
      </w:r>
    </w:p>
    <w:p w:rsidR="00494447" w:rsidRDefault="00494447" w:rsidP="00641AC2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641AC2" w:rsidRDefault="00784E9D" w:rsidP="00641A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A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8</w:t>
      </w:r>
      <w:r w:rsidR="00641AC2" w:rsidRPr="00641A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41AC2" w:rsidRPr="00641A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41AC2" w:rsidRPr="00641A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41AC2" w:rsidRPr="00641A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41AC2" w:rsidRPr="00641A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    </w:t>
      </w:r>
      <w:r w:rsidR="00641AC2" w:rsidRPr="00641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Informacja Przewodniczącego Rady o złożonych oświadczeniach majątkowych przez radnych i Wójta Gminy Puszcza Mariańska;</w:t>
      </w:r>
    </w:p>
    <w:p w:rsidR="00494447" w:rsidRDefault="00494447" w:rsidP="00641A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3AD9" w:rsidRPr="00433AD9" w:rsidRDefault="00433AD9" w:rsidP="00433AD9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Wiesław Pietras: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to jest tylko informacja.</w:t>
      </w:r>
    </w:p>
    <w:p w:rsidR="00433AD9" w:rsidRPr="00433AD9" w:rsidRDefault="00433AD9" w:rsidP="0043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oświadczeń, oprócz dwóch oświadczeń,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mojej osoby, Pana Wójta nie było żadnych wniosków,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żadnych uwag.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Mamy tylko od Pana Wojewody tutaj dwie uwagi do osoby mojej,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do Pana Wójta, która zaraz Państwu przedstawię.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24 ust. 12 ustawy z dnia 8 marca 1990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 wyniki analizy oświadczeń majątkowych złożonych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rozpoczęcie kadencji na rok 2024-2029.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1 Wójt, Pan Krzysztof Boryna złożył 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w komplecie. W punkcie 2 nieprawidłowo określił tytuły prawne</w:t>
      </w:r>
    </w:p>
    <w:p w:rsidR="00433AD9" w:rsidRPr="00433AD9" w:rsidRDefault="00433AD9" w:rsidP="0043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o wykazanych nieruchomości.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proszę o pisemne wyjaśnienie braków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nieprawidłowości wskazanych w analizie.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dwa.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Rady, Pan Wiesław Pietras złożył 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w komplecie. W części, a nie określono funkcji z tytułu,</w:t>
      </w:r>
    </w:p>
    <w:p w:rsidR="00433AD9" w:rsidRPr="00433AD9" w:rsidRDefault="00433AD9" w:rsidP="0043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złożono oświadczenie.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2 nie określono tytułu prawnych do wykazanych</w:t>
      </w:r>
    </w:p>
    <w:p w:rsidR="00433AD9" w:rsidRPr="00433AD9" w:rsidRDefault="00433AD9" w:rsidP="00433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2 pod punkt 3 nie określono,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wykazana kwota jest przychodem czy dochodem z gospodarstwa.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obie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2 pod punkt 4 nie wskazano działki,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której znajduje się dom wymieniony w punkcie 2 pod punkt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10 nie określono, czy wskazane kwoty stanowią 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zaciągniętych zobowiązań czy kwoty pozostały do spłaty.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obie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proszę o pisemne wyjaśnienie braków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nieprawidłowości wskazanych w analizie.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pragnę przypomnieć, że obowiązujące przepisy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przewidują składania korekt oświadczeń majątkowych.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Tym samym w przypadku stwierdzenia nieprawidłowości w analizowanym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oświadczeniu majątkowym należy przesłać wojewodzie pisemne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 odnoszące się wyłącznie do punktów wymagających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lub poprawienia.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3AD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uszę się przyłożyć na drugi raz. </w:t>
      </w:r>
    </w:p>
    <w:p w:rsidR="00494447" w:rsidRPr="00433AD9" w:rsidRDefault="00494447" w:rsidP="00641A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AC2" w:rsidRDefault="00433AD9" w:rsidP="00641A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9</w:t>
      </w:r>
    </w:p>
    <w:p w:rsidR="0088507D" w:rsidRPr="0088507D" w:rsidRDefault="0088507D" w:rsidP="0088507D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5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Wójta Gminy o złożonych oświadczeniach majątkowych przez Sekretarza Gminy, kierowników jednostek organizacyjnych oraz pracowników wydających decyzje administracyjne z upoważnienia Wójta;</w:t>
      </w:r>
    </w:p>
    <w:p w:rsidR="00433AD9" w:rsidRPr="0088507D" w:rsidRDefault="00433AD9" w:rsidP="00641A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507D" w:rsidRPr="0088507D" w:rsidRDefault="0088507D" w:rsidP="0088507D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8507D">
        <w:rPr>
          <w:rFonts w:ascii="Times New Roman" w:eastAsiaTheme="minorEastAsia" w:hAnsi="Times New Roman" w:cs="Times New Roman"/>
          <w:sz w:val="24"/>
          <w:szCs w:val="24"/>
          <w:lang w:eastAsia="pl-PL"/>
        </w:rPr>
        <w:t>U mnie trochę będzie to inaczej.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8507D">
        <w:rPr>
          <w:rFonts w:ascii="Times New Roman" w:eastAsiaTheme="minorEastAsia" w:hAnsi="Times New Roman" w:cs="Times New Roman"/>
          <w:sz w:val="24"/>
          <w:szCs w:val="24"/>
          <w:lang w:eastAsia="pl-PL"/>
        </w:rPr>
        <w:t>Urząd Skarbowy w Żyrardowie dokonał analizy dokonanych zawartych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8507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przykazanym oświadczeniu majątkowych w porównaniu z dokumentacją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8507D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będącą w posiadaniu urzędem oraz z treścią przednio złożonych</w:t>
      </w:r>
    </w:p>
    <w:p w:rsidR="0088507D" w:rsidRPr="0088507D" w:rsidRDefault="0088507D" w:rsidP="0088507D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41AC2" w:rsidRPr="0088507D" w:rsidRDefault="0088507D" w:rsidP="0088507D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07D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oświadczeń majątkowych nie stwierdził nieprawidłowości.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8507D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Dziękuję.</w:t>
      </w:r>
    </w:p>
    <w:p w:rsidR="008E37BB" w:rsidRPr="0088507D" w:rsidRDefault="008E37BB" w:rsidP="00641A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0413" w:rsidRPr="00C21E1D" w:rsidRDefault="002008EC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10                                                      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Informacje z działalności Wójta </w:t>
      </w:r>
      <w:r w:rsidR="004F0413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w okresie międzysesyjnym;</w:t>
      </w:r>
    </w:p>
    <w:p w:rsidR="002B75C1" w:rsidRPr="002B75C1" w:rsidRDefault="000816D6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="002B75C1"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Szanowni Państwo, ostatni raz widzieliśmy się 27 września.</w:t>
      </w:r>
    </w:p>
    <w:p w:rsidR="002B75C1" w:rsidRPr="002B75C1" w:rsidRDefault="002B75C1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Od tamtego czasu przedstawię pokrótce,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co realizowałem, gdzie byłem, co próbowałem ustalić.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Uczestniczyłem w sesji Powiatu 30 września.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Zakończona została inwestycja odnośnie wodociągów na terenie naszej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Gminy i odebraliśmy wodociągi, które były realizowane w tym roku.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Dwukrotnie spotykaliśmy się na drodze powiatowej.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Pierwszym razem, jeżeli chodzi o wskazanie ewentualnych poprawek,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objazdów, które były do poprawienia.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drugim terminie chodziło o odbiór.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Zresztą i w pierwszej, i w drugim terminie.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Razem z przedstawicielami powiatu,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Panem Dyrektorem, tutaj jest obecną też Panią Radną odebraliśmy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drogę powiatową, jeżeli chodzi o przebiegającą przez naszą Gminę.</w:t>
      </w:r>
    </w:p>
    <w:p w:rsidR="002B75C1" w:rsidRPr="002B75C1" w:rsidRDefault="002B75C1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Bud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Klasztornych do Puszczy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Mariańskiej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Co prawda nie w pełnym odcinku, ale tam będziemy generalnie chcieli,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to później spiąć wszystko całościowo.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Ponadto uczestniczyłem w naradzie technicznej odnośnie oczyszczalni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ścieków i budynku </w:t>
      </w:r>
      <w:proofErr w:type="spellStart"/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komunalizacyjnego</w:t>
      </w:r>
      <w:proofErr w:type="spellEnd"/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Co się z tym wiąże, później odbyłem też wyjazd techniczny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oczyszczalni w </w:t>
      </w:r>
      <w:proofErr w:type="spellStart"/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Janówku</w:t>
      </w:r>
      <w:proofErr w:type="spellEnd"/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Między innymi tam, żeby zweryfikować pewne rzeczy,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tóre tutaj obecnej realizujemy na oczyszczalni,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a uważam, że można by było to trochę inaczej jeszcze rozwiązać.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Rozmowy w tej kwestii trwają.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Chodzi o kwestie zlewni oraz prasy śrubowo-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talerzowej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to takie już bardziej techniczne kwestie.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chodzi, wziąłem udział też w konferencji onkologicznej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organizowanej w powiecie.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Podpisaliśmy umowę na rozświetloną Polskę z firmą,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która wygrała przetarg.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Jednakże muszę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tutaj zasmucić w związku z tym,</w:t>
      </w:r>
    </w:p>
    <w:p w:rsidR="002B75C1" w:rsidRPr="002B75C1" w:rsidRDefault="002B75C1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firma wejdzie dopiero w lutym.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Związane to jest z tym, że oprawy,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w tej chwili będą montowane, niestety wyprodukowanie zajmie to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wszystko do przełomu roku, grudzień, styczeń.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jednakże oprogramowanie i samosterowanie później,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to wszystko jeszcze można było przesterować,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automatycznie do końca stycznia, tak żebyśmy już to zaczęli,</w:t>
      </w:r>
    </w:p>
    <w:p w:rsidR="002B75C1" w:rsidRPr="002B75C1" w:rsidRDefault="002B75C1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czyli na początku lutego powinniśmy wejść,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o wymianę oświetlenia ulicznego.</w:t>
      </w:r>
    </w:p>
    <w:p w:rsidR="002B75C1" w:rsidRPr="002B75C1" w:rsidRDefault="002B75C1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Proszę Państwa, również tutaj z częścią Radnych uczestniczyłem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w wyjeździe do Gminy Cieląc.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Chcieliśmy obejrzeć między innymi jak wygląda świetlica kontenerowa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żywo, bo wszystko ładnie wygląda,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na obrazkach.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Jednakże wiele wątpliwości się rodzi,</w:t>
      </w:r>
    </w:p>
    <w:p w:rsidR="002B75C1" w:rsidRPr="002B75C1" w:rsidRDefault="002B75C1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się pojedzie na miejsce.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Powiem, że uważam, że wyjazd bardzo udany.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Wyciągnęliśmy pewne wnioski z tego.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będę ukrywał, jeżeli zostanie pozytywnie zaopiniowany przez Radę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budżet na przyszły rok, będziemy chcieli już chociażby taką jedną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świetlicę wiejską na terenie naszej Gminy postawić.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Uczestniczyłem również w walnym zebraniu wyborczym w RGD Kraina Rawki.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tutaj, proszę Państwa, chciałbym od razu też przedstawić,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kto jest przedstawicielem, jak to wygląda,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w zarządzie, w Radzie oraz w Komisji Rewizyjnej,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też Państwo o tym wiedzieli.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W zarządzie został pan Krzysztof Sobczyk,</w:t>
      </w:r>
    </w:p>
    <w:p w:rsidR="002B75C1" w:rsidRPr="002B75C1" w:rsidRDefault="002B75C1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radzie grupy jestem ja oraz Pani Katarzyna Niewczas,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pracownica tutaj naszego MRIES-u.</w:t>
      </w:r>
    </w:p>
    <w:p w:rsidR="002B75C1" w:rsidRPr="002B75C1" w:rsidRDefault="002B75C1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Natomiast do komisji rewizyjnej została zgłoszona i zatwierdzona Pani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Aleksandra Wójcicka.</w:t>
      </w:r>
    </w:p>
    <w:p w:rsidR="002B75C1" w:rsidRPr="002B75C1" w:rsidRDefault="005E46BE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J</w:t>
      </w:r>
      <w:r w:rsidR="002B75C1"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est to pracownik merytoryczny z naszej Gminy.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B75C1"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uczestniczyłem ponadto w Radzie Rynku Pracy Powiatowej.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B75C1"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Rozpatrywaliśmy dane wszystkie na koniec września tego roku o liczbie</w:t>
      </w:r>
    </w:p>
    <w:p w:rsidR="000E34DF" w:rsidRPr="002B75C1" w:rsidRDefault="002B75C1" w:rsidP="002B75C1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bezrobotnych na terenie naszego powiatu.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Można powiedzieć, że liczba bezrobotnych na naszym terenie powiatu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utrzymuje się bez zmian praktycznie od kilkunastu lat.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 liczba 2400 osób.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Niecałe 9% wszystkich osób, które mogą pracować.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Ponadto bieżące 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>f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unkcjonowanie urzędu.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będę ukrywał, że dużą część tego czasu zajęło pracę nad budżetem,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na rok następny, czyli na rok 2025.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Rozpoczynamy remont klatki schodowej na Studzieńcu.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Chcę podtrzymać tę tendencję, żeby chociaż jedna klatka raz w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roku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była zrealizowana, naprawiona, poprawiona,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odnowiona.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Zaczęliśmy i trwa wymiana, jeżeli chodzi o okien na hali sportowej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Puszczy Mariańskiej.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Trwają również inne prace na terenie,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chociażby dostosowanie pomieszczeń do filii Biblioteki Publicznej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ulicy Warszawskiej w Radziwiłłowie.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Ponadto cały czas trwają prace, jeżeli chodzi z planem ogólnym Gminy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Puszcza Mariańska.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Obszernie mieszkańcy licznie biorą udział w tych pracach.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że do materiału do przerobienia będzie bardzo dużo.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tak pokrótce wygląda ten ostatni okres,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który przepracowałem.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coś minąłem, przepraszam.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Powiem tak, że dość sporo tego jest.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Staram się być w miarę dostępny dla mieszkańców.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iem, że mieszkańcy mają problem z tą moją dostępnością.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chwilę obecną jeszcze nie podjąłem decyzji,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jaki dzień będzie przeznaczony tylko i wyłącznie dla mieszkańców,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mogli przyjść, ale podejrzewam, że w najbliższym czasie taką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decyzję podejmę, że jeden dzień będę od świtu do nocy w urzędzie,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mieszkańcy mogli do mnie się dostać.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tyle z mojej strony.</w:t>
      </w:r>
      <w:r w:rsid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B75C1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że bardzo serdecznie dziękuję.</w:t>
      </w:r>
    </w:p>
    <w:p w:rsidR="00111FB4" w:rsidRPr="002B75C1" w:rsidRDefault="00111FB4" w:rsidP="00654CB6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F0413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5E46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11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</w:p>
    <w:p w:rsidR="005E46BE" w:rsidRPr="005E46BE" w:rsidRDefault="005E46BE" w:rsidP="005E46BE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Radna Agata Grzejszczak:   </w:t>
      </w:r>
      <w:r w:rsidRPr="005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>C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hciałabym w imieniu Wójta Gminy Puszcza Mariańska oraz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i Promocji Gminy zaprosić wszystkich mieszkańców na uroczyste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obchody Dnia Niepodległości.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Zaczynamy o godzinie 11, mszą świętą.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Potem wspólnie odśpiewamy hymn pod Pomnikiem Niepodległości,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złożymy kwiaty.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Potem zaprosimy Państwa na występ artystyczny dzieciaków do Gminnego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Kultury, tutaj na naszym sale.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też mały koncert dla Niepodległej.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tych uroczystości zapraszamy jeszcze w imieniu galerii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u nas na wystawę w drodze dla Niepodległej.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Państwu byłoby mało, to Stowarzyszenie Rodzin Familia Kamil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zaprasza też do siebie od godziny 16.00 Na koncert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Zaśpiewaj mi Polsko.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Tam też wspólnie będziemy mogli pośpiewać razem ze </w:t>
      </w:r>
      <w:proofErr w:type="spellStart"/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Scholą</w:t>
      </w:r>
      <w:proofErr w:type="spellEnd"/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Adonai.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A strażacy, ochotnicy z OSP Kamion zaproszą państwa na pyszny żurek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staropolski. Więc serdecznie zapraszamy na ten dzień obchodów.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6BE">
        <w:rPr>
          <w:rFonts w:ascii="Times New Roman" w:eastAsia="Times New Roman" w:hAnsi="Times New Roman" w:cs="Times New Roman"/>
          <w:sz w:val="24"/>
          <w:szCs w:val="24"/>
          <w:lang w:eastAsia="pl-PL"/>
        </w:rPr>
        <w:t>Do zobaczenia.</w:t>
      </w:r>
    </w:p>
    <w:p w:rsidR="005E46BE" w:rsidRDefault="005E46BE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C184B" w:rsidRPr="002C184B" w:rsidRDefault="005E46BE" w:rsidP="002C184B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Radny Wiesław Popłoński: </w:t>
      </w:r>
      <w:r w:rsidR="002C184B"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Zapomniałem na komisji powiedzieć, ale jeszcze to jest okazja teraz,</w:t>
      </w:r>
      <w:r w:rsid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84B"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W poprzedniej kadencji utrzymywaliśmy taką szlachetną paczkę.</w:t>
      </w:r>
      <w:r w:rsid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84B"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Inicjatywa była z poprzedniej Rady,</w:t>
      </w:r>
      <w:r w:rsid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84B"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jest nowa Rada.</w:t>
      </w:r>
      <w:r w:rsid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84B"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chciałem to, żeby dalej to kontynuować.</w:t>
      </w:r>
      <w:r w:rsid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84B"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akurat pani kierownik z GOPS-u,</w:t>
      </w:r>
      <w:r w:rsid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84B"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byśmy przekazali Pani.</w:t>
      </w:r>
      <w:r w:rsid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84B"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już organizuje, tam wybiera kilka rodzin.</w:t>
      </w:r>
    </w:p>
    <w:p w:rsidR="002C184B" w:rsidRPr="002C184B" w:rsidRDefault="002C184B" w:rsidP="002C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tak już chciałem to podtrzymać, żebyście Państwo widzieli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na następne spotkanie tam.</w:t>
      </w:r>
    </w:p>
    <w:p w:rsidR="002C184B" w:rsidRPr="002C184B" w:rsidRDefault="002C184B" w:rsidP="002C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ropozycja była wtedy po 100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Żebyśmy tak, żebyśmy podtrzymali to.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żeby wiedzieli o tej sprawie.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Dziękuję.</w:t>
      </w:r>
    </w:p>
    <w:p w:rsidR="005E46BE" w:rsidRDefault="005E46BE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F0413" w:rsidRPr="001D041B" w:rsidRDefault="00111FB4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5E46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12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Zakończenie obrad </w:t>
      </w:r>
      <w:r w:rsidR="000E34D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="002C184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II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1D041B" w:rsidRPr="001D041B" w:rsidRDefault="001D041B" w:rsidP="001D041B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 w:rsidR="00111FB4">
        <w:rPr>
          <w:rFonts w:ascii="Times New Roman" w:eastAsia="Times New Roman" w:hAnsi="Times New Roman" w:cs="Times New Roman"/>
          <w:sz w:val="24"/>
          <w:szCs w:val="24"/>
        </w:rPr>
        <w:t xml:space="preserve">iał w sesji i zakończył obrady </w:t>
      </w:r>
      <w:r w:rsidR="000E34DF">
        <w:rPr>
          <w:rFonts w:ascii="Times New Roman" w:eastAsia="Times New Roman" w:hAnsi="Times New Roman" w:cs="Times New Roman"/>
          <w:sz w:val="24"/>
          <w:szCs w:val="24"/>
        </w:rPr>
        <w:t>V</w:t>
      </w:r>
      <w:r w:rsidR="002C184B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2D0590" w:rsidRDefault="002D0590" w:rsidP="002D0590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</w:t>
      </w:r>
      <w:hyperlink r:id="rId7" w:history="1">
        <w:r w:rsidR="002C184B" w:rsidRPr="00D96B2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https://puszczamarianska.esesja.pl/transmisja/59321/viiasesjaaradyagminyawapuszczyamaria%C5%84skiejazadniaa30apa%C5%BAdziernikaa2024aroku.htm</w:t>
        </w:r>
      </w:hyperlink>
      <w:r w:rsidR="002C1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184B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C184B" w:rsidRDefault="002C184B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C184B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D60C72" w:rsidRDefault="00D60C72"/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Protokołowała: Beata Kuźma</w:t>
      </w: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</w:p>
    <w:p w:rsidR="00111FB4" w:rsidRDefault="00111FB4">
      <w:pPr>
        <w:rPr>
          <w:rFonts w:ascii="Times New Roman" w:hAnsi="Times New Roman" w:cs="Times New Roman"/>
          <w:sz w:val="24"/>
          <w:szCs w:val="24"/>
        </w:rPr>
      </w:pP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111FB4" w:rsidRPr="00675333" w:rsidRDefault="000E34DF" w:rsidP="00111FB4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="00111FB4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zmian w budżecie gminy na rok 2024;</w:t>
      </w:r>
    </w:p>
    <w:p w:rsidR="002C184B" w:rsidRPr="002C184B" w:rsidRDefault="002C184B" w:rsidP="002C184B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2. </w:t>
      </w:r>
      <w:r w:rsidRPr="002C184B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 uchwały w sprawie  rozpatrzenia skargi na działalność Wójta Gminy Puszcza Mariańska;</w:t>
      </w:r>
    </w:p>
    <w:p w:rsidR="002C184B" w:rsidRPr="002C184B" w:rsidRDefault="002C184B" w:rsidP="002C184B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2C184B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rocznego programu współpracy Gminy Puszcza Mariańska z organizacjami pozarządowymi oraz podmiotami wymienionymi w art. 3 ust. 3 ustawy o działalności pożytku publicznego i o wolontariacie na rok 2025;</w:t>
      </w:r>
    </w:p>
    <w:p w:rsidR="002C184B" w:rsidRPr="002C184B" w:rsidRDefault="002C184B" w:rsidP="002C184B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 w:rsidRPr="002C184B">
        <w:rPr>
          <w:rFonts w:ascii="Times New Roman" w:eastAsiaTheme="minorEastAsia" w:hAnsi="Times New Roman" w:cs="Times New Roman"/>
          <w:sz w:val="24"/>
          <w:szCs w:val="24"/>
          <w:lang w:eastAsia="pl-PL"/>
        </w:rPr>
        <w:t>.  Informacja Wójta Gminy o stanie realizacji zadań oświatowych Gminy Puszcza Mariańska za rok szkolny 2022/2023;</w:t>
      </w:r>
    </w:p>
    <w:p w:rsidR="002C184B" w:rsidRPr="002C184B" w:rsidRDefault="002C184B" w:rsidP="002C184B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2C184B">
        <w:rPr>
          <w:rFonts w:ascii="Times New Roman" w:eastAsiaTheme="minorEastAsia" w:hAnsi="Times New Roman" w:cs="Times New Roman"/>
          <w:sz w:val="24"/>
          <w:szCs w:val="24"/>
          <w:lang w:eastAsia="pl-PL"/>
        </w:rPr>
        <w:t>. Informacja Przewodnic</w:t>
      </w:r>
      <w:bookmarkStart w:id="0" w:name="_GoBack"/>
      <w:bookmarkEnd w:id="0"/>
      <w:r w:rsidRPr="002C184B">
        <w:rPr>
          <w:rFonts w:ascii="Times New Roman" w:eastAsiaTheme="minorEastAsia" w:hAnsi="Times New Roman" w:cs="Times New Roman"/>
          <w:sz w:val="24"/>
          <w:szCs w:val="24"/>
          <w:lang w:eastAsia="pl-PL"/>
        </w:rPr>
        <w:t>zącego Rady o złożonych oświadczeniach majątkowych przez radnych i Wójta Gminy Puszcza Mariańska;</w:t>
      </w:r>
    </w:p>
    <w:p w:rsidR="00111FB4" w:rsidRPr="00675333" w:rsidRDefault="002C184B" w:rsidP="002C184B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Pr="002C184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C184B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Informacja Wójta Gminy o złożonych oświadczeniach majątkowych przez Sekretarza Gminy, kierowników jednostek organizacyjnych oraz pracowników wydających decyzje administracyjne z upoważnienia Wójta;</w:t>
      </w:r>
    </w:p>
    <w:p w:rsidR="001D041B" w:rsidRPr="001D041B" w:rsidRDefault="001D041B" w:rsidP="00111FB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1D041B" w:rsidRPr="001D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33A97"/>
    <w:rsid w:val="0005093D"/>
    <w:rsid w:val="000816D6"/>
    <w:rsid w:val="000840CE"/>
    <w:rsid w:val="000C2AB4"/>
    <w:rsid w:val="000E101F"/>
    <w:rsid w:val="000E34DF"/>
    <w:rsid w:val="00111FB4"/>
    <w:rsid w:val="001D041B"/>
    <w:rsid w:val="002008EC"/>
    <w:rsid w:val="002B75C1"/>
    <w:rsid w:val="002C184B"/>
    <w:rsid w:val="002D0590"/>
    <w:rsid w:val="002F1593"/>
    <w:rsid w:val="003924D6"/>
    <w:rsid w:val="00433AD9"/>
    <w:rsid w:val="00476645"/>
    <w:rsid w:val="00494447"/>
    <w:rsid w:val="004C2EFD"/>
    <w:rsid w:val="004F0413"/>
    <w:rsid w:val="005025A4"/>
    <w:rsid w:val="0053160E"/>
    <w:rsid w:val="00546E29"/>
    <w:rsid w:val="005B51ED"/>
    <w:rsid w:val="005E46BE"/>
    <w:rsid w:val="00607281"/>
    <w:rsid w:val="00641AC2"/>
    <w:rsid w:val="00654CB6"/>
    <w:rsid w:val="00675333"/>
    <w:rsid w:val="006A5F1E"/>
    <w:rsid w:val="006C5605"/>
    <w:rsid w:val="006F0540"/>
    <w:rsid w:val="007078A1"/>
    <w:rsid w:val="00784E9D"/>
    <w:rsid w:val="007E69E8"/>
    <w:rsid w:val="00816B17"/>
    <w:rsid w:val="0088507D"/>
    <w:rsid w:val="008E37BB"/>
    <w:rsid w:val="008E68EA"/>
    <w:rsid w:val="00997EF8"/>
    <w:rsid w:val="009D2839"/>
    <w:rsid w:val="00A31615"/>
    <w:rsid w:val="00A6187A"/>
    <w:rsid w:val="00B7093A"/>
    <w:rsid w:val="00C21E1D"/>
    <w:rsid w:val="00C44A0C"/>
    <w:rsid w:val="00C76D79"/>
    <w:rsid w:val="00D60C72"/>
    <w:rsid w:val="00D76CD0"/>
    <w:rsid w:val="00D90E88"/>
    <w:rsid w:val="00E74D0C"/>
    <w:rsid w:val="00E91069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EF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zczamarianska.esesja.pl/transmisja/59321/viiasesjaaradyagminyawapuszczyamaria%C5%84skiejazadniaa30apa%C5%BAdziernikaa2024arok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93F3-BEDB-4107-993C-3EBA09DA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3408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15</cp:revision>
  <cp:lastPrinted>2024-11-19T11:03:00Z</cp:lastPrinted>
  <dcterms:created xsi:type="dcterms:W3CDTF">2024-10-29T10:40:00Z</dcterms:created>
  <dcterms:modified xsi:type="dcterms:W3CDTF">2024-11-19T11:03:00Z</dcterms:modified>
</cp:coreProperties>
</file>