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16EF" w:rsidRDefault="004916EF" w:rsidP="004916EF">
      <w:pPr>
        <w:jc w:val="right"/>
        <w:rPr>
          <w:rFonts w:ascii="Times New Roman" w:hAnsi="Times New Roman" w:cs="Times New Roman"/>
          <w:sz w:val="24"/>
        </w:rPr>
      </w:pPr>
      <w:r>
        <w:rPr>
          <w:noProof/>
        </w:rPr>
        <w:drawing>
          <wp:inline distT="0" distB="0" distL="0" distR="0" wp14:anchorId="3839433A" wp14:editId="07D4D5DA">
            <wp:extent cx="816864" cy="952500"/>
            <wp:effectExtent l="0" t="0" r="3810" b="3810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6864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16EF" w:rsidRPr="004C679F" w:rsidRDefault="004916EF" w:rsidP="004916EF">
      <w:pPr>
        <w:rPr>
          <w:sz w:val="24"/>
          <w:szCs w:val="24"/>
        </w:rPr>
      </w:pPr>
      <w:r w:rsidRPr="004C679F">
        <w:rPr>
          <w:rFonts w:ascii="Arial" w:hAnsi="Arial"/>
          <w:b/>
          <w:sz w:val="24"/>
          <w:szCs w:val="24"/>
        </w:rPr>
        <w:t>X</w:t>
      </w:r>
      <w:r>
        <w:rPr>
          <w:rFonts w:ascii="Arial" w:hAnsi="Arial"/>
          <w:b/>
          <w:sz w:val="24"/>
          <w:szCs w:val="24"/>
        </w:rPr>
        <w:t>I</w:t>
      </w:r>
      <w:r w:rsidRPr="004C679F">
        <w:rPr>
          <w:rFonts w:ascii="Arial" w:hAnsi="Arial"/>
          <w:b/>
          <w:sz w:val="24"/>
          <w:szCs w:val="24"/>
        </w:rPr>
        <w:t xml:space="preserve"> Sesja Rady Gminy w Puszczy Mariańskiej w dniu 2</w:t>
      </w:r>
      <w:r>
        <w:rPr>
          <w:rFonts w:ascii="Arial" w:hAnsi="Arial"/>
          <w:b/>
          <w:sz w:val="24"/>
          <w:szCs w:val="24"/>
        </w:rPr>
        <w:t>6 marca</w:t>
      </w:r>
      <w:r w:rsidRPr="004C679F">
        <w:rPr>
          <w:rFonts w:ascii="Arial" w:hAnsi="Arial"/>
          <w:b/>
          <w:sz w:val="24"/>
          <w:szCs w:val="24"/>
        </w:rPr>
        <w:t xml:space="preserve"> 2025 roku, godz. 15:00 w sali obrad w Puszczy Mariańskiej</w:t>
      </w:r>
    </w:p>
    <w:p w:rsidR="004916EF" w:rsidRDefault="004916EF" w:rsidP="004916EF">
      <w:pPr>
        <w:rPr>
          <w:rFonts w:ascii="Arial" w:hAnsi="Arial"/>
          <w:sz w:val="24"/>
          <w:szCs w:val="24"/>
        </w:rPr>
      </w:pPr>
      <w:r w:rsidRPr="004C679F">
        <w:rPr>
          <w:rFonts w:ascii="Arial" w:hAnsi="Arial"/>
          <w:sz w:val="24"/>
          <w:szCs w:val="24"/>
        </w:rPr>
        <w:t>Sygnatura: RG 0002.1</w:t>
      </w:r>
      <w:r>
        <w:rPr>
          <w:rFonts w:ascii="Arial" w:hAnsi="Arial"/>
          <w:sz w:val="24"/>
          <w:szCs w:val="24"/>
        </w:rPr>
        <w:t>1</w:t>
      </w:r>
      <w:r w:rsidRPr="004C679F">
        <w:rPr>
          <w:rFonts w:ascii="Arial" w:hAnsi="Arial"/>
          <w:sz w:val="24"/>
          <w:szCs w:val="24"/>
        </w:rPr>
        <w:t>.2025</w:t>
      </w:r>
    </w:p>
    <w:p w:rsidR="004916EF" w:rsidRPr="004C679F" w:rsidRDefault="004916EF" w:rsidP="004916EF">
      <w:pPr>
        <w:rPr>
          <w:rFonts w:ascii="Arial" w:hAnsi="Arial"/>
          <w:sz w:val="24"/>
          <w:szCs w:val="24"/>
        </w:rPr>
      </w:pPr>
    </w:p>
    <w:p w:rsidR="004916EF" w:rsidRPr="00B45880" w:rsidRDefault="004916EF" w:rsidP="004916EF">
      <w:pPr>
        <w:rPr>
          <w:rFonts w:ascii="Times New Roman" w:hAnsi="Times New Roman" w:cs="Times New Roman"/>
          <w:sz w:val="24"/>
          <w:szCs w:val="24"/>
        </w:rPr>
      </w:pPr>
      <w:r w:rsidRPr="00B45880">
        <w:rPr>
          <w:rFonts w:ascii="Times New Roman" w:hAnsi="Times New Roman" w:cs="Times New Roman"/>
          <w:b/>
          <w:sz w:val="24"/>
          <w:szCs w:val="24"/>
        </w:rPr>
        <w:t>Porządek obrad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spacing w:line="240" w:lineRule="auto"/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Otwarcie posiedzenia i stwierdzenie quorum;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spacing w:line="240" w:lineRule="auto"/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Przyjęcie porządku obrad;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spacing w:line="240" w:lineRule="auto"/>
        <w:ind w:left="709" w:hanging="349"/>
        <w:rPr>
          <w:rFonts w:ascii="Times New Roman" w:hAnsi="Times New Roman" w:cs="Times New Roman"/>
          <w:sz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Przyjęcie protokołu z X Sesji Rady Gminy;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spacing w:line="240" w:lineRule="auto"/>
        <w:ind w:left="709" w:hanging="349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Podjęcie</w:t>
      </w:r>
      <w:r w:rsidRPr="004916EF">
        <w:rPr>
          <w:rFonts w:ascii="Times New Roman" w:hAnsi="Times New Roman" w:cs="Times New Roman"/>
          <w:sz w:val="24"/>
        </w:rPr>
        <w:t xml:space="preserve"> uchwały w sprawie zmiany WPF na lata 2025 - 2036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</w:rPr>
      </w:pPr>
      <w:r w:rsidRPr="004916EF">
        <w:rPr>
          <w:rFonts w:ascii="Times New Roman" w:hAnsi="Times New Roman" w:cs="Times New Roman"/>
          <w:sz w:val="24"/>
        </w:rPr>
        <w:t>P</w:t>
      </w:r>
      <w:r>
        <w:rPr>
          <w:rFonts w:ascii="Times New Roman" w:hAnsi="Times New Roman" w:cs="Times New Roman"/>
          <w:sz w:val="24"/>
        </w:rPr>
        <w:t>odjęcie</w:t>
      </w:r>
      <w:r w:rsidRPr="004916EF">
        <w:rPr>
          <w:rFonts w:ascii="Times New Roman" w:hAnsi="Times New Roman" w:cs="Times New Roman"/>
          <w:sz w:val="24"/>
        </w:rPr>
        <w:t xml:space="preserve"> uchwały w sprawie zmiany w budżecie gminy na rok 2025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tabs>
          <w:tab w:val="left" w:pos="567"/>
        </w:tabs>
        <w:ind w:left="709" w:hanging="3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4916E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wyrażenia zgody na wniesienie wkładu niepieniężnego (aportu) do spółki  - Społeczna Inicjatywa Mieszkaniowa KZN Mazowsze Centrum Sp. z o.o. z siedzibą 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przystąpienia do sporządzenia </w:t>
      </w:r>
      <w:proofErr w:type="spellStart"/>
      <w:r w:rsidRPr="004916EF">
        <w:rPr>
          <w:rFonts w:ascii="Times New Roman" w:hAnsi="Times New Roman" w:cs="Times New Roman"/>
          <w:sz w:val="24"/>
          <w:szCs w:val="24"/>
        </w:rPr>
        <w:t>mpzp</w:t>
      </w:r>
      <w:proofErr w:type="spellEnd"/>
      <w:r w:rsidRPr="004916EF">
        <w:rPr>
          <w:rFonts w:ascii="Times New Roman" w:hAnsi="Times New Roman" w:cs="Times New Roman"/>
          <w:sz w:val="24"/>
          <w:szCs w:val="24"/>
        </w:rPr>
        <w:t xml:space="preserve"> g. Puszcza Mariańska obejmującego fragment m. Kamion   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przystąpienia do sporządzenia </w:t>
      </w:r>
      <w:proofErr w:type="spellStart"/>
      <w:r w:rsidRPr="004916EF">
        <w:rPr>
          <w:rFonts w:ascii="Times New Roman" w:hAnsi="Times New Roman" w:cs="Times New Roman"/>
          <w:sz w:val="24"/>
          <w:szCs w:val="24"/>
        </w:rPr>
        <w:t>mpzp</w:t>
      </w:r>
      <w:proofErr w:type="spellEnd"/>
      <w:r w:rsidRPr="004916EF">
        <w:rPr>
          <w:rFonts w:ascii="Times New Roman" w:hAnsi="Times New Roman" w:cs="Times New Roman"/>
          <w:sz w:val="24"/>
          <w:szCs w:val="24"/>
        </w:rPr>
        <w:t xml:space="preserve"> g. Puszcza Mariańska obejmującego fragment m. Waleriany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rozpatrzenia skargi na Dyrektora szkoły Podstawowej w Walerianach;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wyboru</w:t>
      </w:r>
      <w:r>
        <w:rPr>
          <w:rFonts w:ascii="Times New Roman" w:hAnsi="Times New Roman" w:cs="Times New Roman"/>
          <w:sz w:val="24"/>
          <w:szCs w:val="24"/>
        </w:rPr>
        <w:t xml:space="preserve"> opiekuna</w:t>
      </w:r>
      <w:r w:rsidR="00E06A38">
        <w:rPr>
          <w:rFonts w:ascii="Times New Roman" w:hAnsi="Times New Roman" w:cs="Times New Roman"/>
          <w:sz w:val="24"/>
          <w:szCs w:val="24"/>
        </w:rPr>
        <w:t xml:space="preserve"> Młodzieżowej Rady Gminy w P</w:t>
      </w:r>
      <w:r w:rsidRPr="004916EF">
        <w:rPr>
          <w:rFonts w:ascii="Times New Roman" w:hAnsi="Times New Roman" w:cs="Times New Roman"/>
          <w:sz w:val="24"/>
          <w:szCs w:val="24"/>
        </w:rPr>
        <w:t>uszczy Mariańskiej;</w:t>
      </w:r>
    </w:p>
    <w:p w:rsid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odjęcie</w:t>
      </w:r>
      <w:r w:rsidRPr="004916EF">
        <w:rPr>
          <w:rFonts w:ascii="Times New Roman" w:hAnsi="Times New Roman" w:cs="Times New Roman"/>
          <w:sz w:val="24"/>
          <w:szCs w:val="24"/>
        </w:rPr>
        <w:t xml:space="preserve"> uchwały w sprawie wyrażenia/nie wyrażenia zgody na wyodrębnienie w budżecie gminy środków stanowiących fundusz sołecki;</w:t>
      </w:r>
    </w:p>
    <w:p w:rsid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Podjęcie uchwały w sprawie przyjęcia programu opieki nad bezdomnymi zwierzętami oraz zapobiegania bezdomności zwierząt na terenie gminy Puszcza mariańska w roku 2025</w:t>
      </w:r>
      <w:bookmarkStart w:id="0" w:name="_GoBack"/>
      <w:bookmarkEnd w:id="0"/>
    </w:p>
    <w:p w:rsid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 xml:space="preserve">  Sprawozdanie roczne z działalności Posterunku Policji w Puszczy Mariańskiej;</w:t>
      </w:r>
    </w:p>
    <w:p w:rsidR="004916EF" w:rsidRDefault="004916EF" w:rsidP="004916EF">
      <w:pPr>
        <w:pStyle w:val="Akapitzlist"/>
        <w:numPr>
          <w:ilvl w:val="0"/>
          <w:numId w:val="2"/>
        </w:numPr>
        <w:ind w:left="709" w:hanging="34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S</w:t>
      </w:r>
      <w:r w:rsidRPr="004916EF">
        <w:rPr>
          <w:rFonts w:ascii="Times New Roman" w:hAnsi="Times New Roman" w:cs="Times New Roman"/>
          <w:sz w:val="24"/>
          <w:szCs w:val="24"/>
        </w:rPr>
        <w:t xml:space="preserve">prawozdanie </w:t>
      </w:r>
      <w:r>
        <w:rPr>
          <w:rFonts w:ascii="Times New Roman" w:hAnsi="Times New Roman" w:cs="Times New Roman"/>
          <w:sz w:val="24"/>
          <w:szCs w:val="24"/>
        </w:rPr>
        <w:t xml:space="preserve">komisji </w:t>
      </w:r>
      <w:r w:rsidRPr="004916EF">
        <w:rPr>
          <w:rFonts w:ascii="Times New Roman" w:hAnsi="Times New Roman" w:cs="Times New Roman"/>
          <w:sz w:val="24"/>
          <w:szCs w:val="24"/>
        </w:rPr>
        <w:t>rewizyjnej za 2004 rok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Informacje z działalności Wójta Gminy w okresie międzysesyjnym;</w:t>
      </w:r>
    </w:p>
    <w:p w:rsidR="004916EF" w:rsidRPr="004916EF" w:rsidRDefault="004916EF" w:rsidP="004916EF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Sprawy wniesione (bieżące);</w:t>
      </w:r>
    </w:p>
    <w:p w:rsidR="004916EF" w:rsidRDefault="004916EF" w:rsidP="004916EF">
      <w:pPr>
        <w:pStyle w:val="Akapitzlis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916EF">
        <w:rPr>
          <w:rFonts w:ascii="Times New Roman" w:hAnsi="Times New Roman" w:cs="Times New Roman"/>
          <w:sz w:val="24"/>
          <w:szCs w:val="24"/>
        </w:rPr>
        <w:t>Zakończenie obrad X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4916EF">
        <w:rPr>
          <w:rFonts w:ascii="Times New Roman" w:hAnsi="Times New Roman" w:cs="Times New Roman"/>
          <w:sz w:val="24"/>
          <w:szCs w:val="24"/>
        </w:rPr>
        <w:t xml:space="preserve"> Sesji Rady Gminy;</w:t>
      </w:r>
      <w:r w:rsidRPr="004916EF">
        <w:rPr>
          <w:rFonts w:ascii="Times New Roman" w:hAnsi="Times New Roman" w:cs="Times New Roman"/>
          <w:sz w:val="24"/>
          <w:szCs w:val="24"/>
        </w:rPr>
        <w:tab/>
      </w:r>
      <w:r w:rsidRPr="004916EF">
        <w:rPr>
          <w:rFonts w:ascii="Times New Roman" w:hAnsi="Times New Roman" w:cs="Times New Roman"/>
          <w:sz w:val="24"/>
          <w:szCs w:val="24"/>
        </w:rPr>
        <w:tab/>
      </w:r>
      <w:r w:rsidRPr="004916EF">
        <w:rPr>
          <w:rFonts w:ascii="Times New Roman" w:hAnsi="Times New Roman" w:cs="Times New Roman"/>
          <w:sz w:val="24"/>
          <w:szCs w:val="24"/>
        </w:rPr>
        <w:tab/>
      </w:r>
    </w:p>
    <w:p w:rsidR="004916EF" w:rsidRDefault="004916EF" w:rsidP="004916EF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4916EF" w:rsidRDefault="004916EF" w:rsidP="004916EF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4916EF" w:rsidRDefault="004916EF" w:rsidP="004916EF">
      <w:pPr>
        <w:pStyle w:val="Akapitzli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916EF">
        <w:rPr>
          <w:rFonts w:ascii="Times New Roman" w:hAnsi="Times New Roman" w:cs="Times New Roman"/>
          <w:sz w:val="24"/>
          <w:szCs w:val="24"/>
        </w:rPr>
        <w:t>Przewodniczący Rady Gminy</w:t>
      </w:r>
    </w:p>
    <w:p w:rsidR="004916EF" w:rsidRPr="004916EF" w:rsidRDefault="004916EF" w:rsidP="004916EF">
      <w:pPr>
        <w:pStyle w:val="Akapitzlist"/>
        <w:rPr>
          <w:rFonts w:ascii="Times New Roman" w:hAnsi="Times New Roman" w:cs="Times New Roman"/>
          <w:sz w:val="24"/>
          <w:szCs w:val="24"/>
        </w:rPr>
      </w:pPr>
    </w:p>
    <w:p w:rsidR="004916EF" w:rsidRPr="004916EF" w:rsidRDefault="004916EF" w:rsidP="004916EF">
      <w:pPr>
        <w:pStyle w:val="Akapitzli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r w:rsidRPr="004916EF">
        <w:rPr>
          <w:rFonts w:ascii="Times New Roman" w:hAnsi="Times New Roman" w:cs="Times New Roman"/>
          <w:sz w:val="24"/>
          <w:szCs w:val="24"/>
        </w:rPr>
        <w:t xml:space="preserve"> Wiesław Pietras</w:t>
      </w:r>
    </w:p>
    <w:p w:rsidR="007D78A5" w:rsidRDefault="007D78A5"/>
    <w:sectPr w:rsidR="007D78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556F3"/>
    <w:multiLevelType w:val="hybridMultilevel"/>
    <w:tmpl w:val="65025A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FD0423C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0F7DCF"/>
    <w:multiLevelType w:val="hybridMultilevel"/>
    <w:tmpl w:val="B066AA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0E33"/>
    <w:rsid w:val="004916EF"/>
    <w:rsid w:val="006E0E33"/>
    <w:rsid w:val="007D78A5"/>
    <w:rsid w:val="00E06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C58503-0557-4733-B590-89AE5AF50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916EF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916E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06A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06A38"/>
    <w:rPr>
      <w:rFonts w:ascii="Segoe UI" w:eastAsiaTheme="minorEastAsia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231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Kuźma</dc:creator>
  <cp:keywords/>
  <dc:description/>
  <cp:lastModifiedBy>Beata Kuźma</cp:lastModifiedBy>
  <cp:revision>4</cp:revision>
  <cp:lastPrinted>2025-03-25T08:03:00Z</cp:lastPrinted>
  <dcterms:created xsi:type="dcterms:W3CDTF">2025-03-19T15:41:00Z</dcterms:created>
  <dcterms:modified xsi:type="dcterms:W3CDTF">2025-03-25T08:04:00Z</dcterms:modified>
</cp:coreProperties>
</file>