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69" w:rsidRDefault="00E44A69" w:rsidP="00E44A69">
      <w:pPr>
        <w:pStyle w:val="Standard"/>
        <w:tabs>
          <w:tab w:val="left" w:pos="5730"/>
        </w:tabs>
        <w:ind w:left="0" w:firstLine="0"/>
        <w:jc w:val="left"/>
      </w:pPr>
    </w:p>
    <w:p w:rsidR="00E44A69" w:rsidRDefault="00E44A69" w:rsidP="00E44A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UZASADNIENIE</w:t>
      </w:r>
    </w:p>
    <w:p w:rsidR="00E44A69" w:rsidRDefault="00E44A69" w:rsidP="007D1736">
      <w:pPr>
        <w:jc w:val="both"/>
        <w:rPr>
          <w:b/>
          <w:bCs/>
          <w:sz w:val="28"/>
          <w:szCs w:val="28"/>
        </w:rPr>
      </w:pPr>
    </w:p>
    <w:p w:rsidR="00E44A69" w:rsidRDefault="00E44A69" w:rsidP="007D1736">
      <w:pPr>
        <w:jc w:val="both"/>
        <w:rPr>
          <w:b/>
          <w:bCs/>
          <w:sz w:val="28"/>
          <w:szCs w:val="28"/>
        </w:rPr>
      </w:pPr>
    </w:p>
    <w:p w:rsidR="00E44A69" w:rsidRDefault="00E44A69" w:rsidP="00364F05">
      <w:pPr>
        <w:ind w:firstLine="567"/>
        <w:jc w:val="both"/>
      </w:pPr>
      <w:r>
        <w:t xml:space="preserve">Przedstawiony projekt uchwały ma na celu realizację przepisów nowelizacji Ustawy z dnia 21 sierpnia 1997 r. o ochronie zwierząt, która weszła w życie w dniu 1.01.2012 r. </w:t>
      </w:r>
    </w:p>
    <w:p w:rsidR="00E44A69" w:rsidRDefault="00E44A69" w:rsidP="00364F05">
      <w:pPr>
        <w:ind w:firstLine="567"/>
        <w:jc w:val="both"/>
      </w:pPr>
      <w:r>
        <w:t xml:space="preserve">Nowelizacja rozszerzyła obowiązki ciążące na jednostkach samorządu terytorialnego </w:t>
      </w:r>
      <w:r w:rsidR="007D1736">
        <w:t xml:space="preserve">             </w:t>
      </w:r>
      <w:r>
        <w:t>o szereg dodatkowych czynności, mieszczących się w obrębie zadań własnych, wykonywanych na podstawie art. 11</w:t>
      </w:r>
      <w:r w:rsidR="00E6447D">
        <w:t>a</w:t>
      </w:r>
      <w:r>
        <w:t xml:space="preserve"> ust. 1 </w:t>
      </w:r>
      <w:r w:rsidR="00E6447D">
        <w:t>u</w:t>
      </w:r>
      <w:r>
        <w:t>stawy</w:t>
      </w:r>
      <w:r w:rsidR="00E6447D">
        <w:t xml:space="preserve"> o ochronie zwierząt</w:t>
      </w:r>
      <w:bookmarkStart w:id="0" w:name="_GoBack"/>
      <w:bookmarkEnd w:id="0"/>
      <w:r>
        <w:t xml:space="preserve">. </w:t>
      </w:r>
    </w:p>
    <w:p w:rsidR="00E44A69" w:rsidRDefault="00E44A69" w:rsidP="00364F05">
      <w:pPr>
        <w:ind w:firstLine="567"/>
        <w:jc w:val="both"/>
      </w:pPr>
      <w:r>
        <w:t>Rada Gminy ma obowiązek uchwalenia co roku do dnia 31 marca – programu opieki nad zwierzętami bezdomnymi oraz zapobiegania bezdomności zwierząt. Projekt programu został przekazany wskazanym w ustawie podmiotom do zaopiniowania.</w:t>
      </w:r>
    </w:p>
    <w:p w:rsidR="00E44A69" w:rsidRDefault="00E44A69" w:rsidP="00364F05">
      <w:pPr>
        <w:ind w:firstLine="567"/>
        <w:jc w:val="both"/>
      </w:pPr>
      <w:r>
        <w:t xml:space="preserve"> </w:t>
      </w:r>
    </w:p>
    <w:p w:rsidR="00E44A69" w:rsidRDefault="00E44A69" w:rsidP="00364F05">
      <w:pPr>
        <w:pStyle w:val="Standard"/>
        <w:tabs>
          <w:tab w:val="left" w:pos="5730"/>
        </w:tabs>
        <w:ind w:left="0" w:firstLine="567"/>
        <w:jc w:val="both"/>
      </w:pPr>
    </w:p>
    <w:p w:rsidR="00E44A69" w:rsidRDefault="00E44A69" w:rsidP="00364F05">
      <w:pPr>
        <w:pStyle w:val="Standard"/>
        <w:tabs>
          <w:tab w:val="left" w:pos="5730"/>
        </w:tabs>
        <w:ind w:left="0" w:firstLine="0"/>
        <w:jc w:val="both"/>
      </w:pPr>
    </w:p>
    <w:p w:rsidR="00645BB2" w:rsidRDefault="00645BB2" w:rsidP="00364F05">
      <w:pPr>
        <w:jc w:val="both"/>
      </w:pPr>
    </w:p>
    <w:sectPr w:rsidR="00645BB2" w:rsidSect="00645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4A69"/>
    <w:rsid w:val="00364F05"/>
    <w:rsid w:val="00645BB2"/>
    <w:rsid w:val="007D1736"/>
    <w:rsid w:val="009A1E47"/>
    <w:rsid w:val="00E44A69"/>
    <w:rsid w:val="00E6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39F3B-AE76-46B9-9458-8B908275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A69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4A69"/>
    <w:pPr>
      <w:widowControl w:val="0"/>
      <w:suppressAutoHyphens/>
      <w:autoSpaceDE w:val="0"/>
      <w:spacing w:after="0" w:line="240" w:lineRule="auto"/>
      <w:ind w:left="709" w:hanging="360"/>
      <w:jc w:val="center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F0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F05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Puszcza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ILiszewska</dc:creator>
  <cp:keywords/>
  <dc:description/>
  <cp:lastModifiedBy>Irmina Cuper</cp:lastModifiedBy>
  <cp:revision>8</cp:revision>
  <cp:lastPrinted>2020-02-04T12:13:00Z</cp:lastPrinted>
  <dcterms:created xsi:type="dcterms:W3CDTF">2013-03-15T08:49:00Z</dcterms:created>
  <dcterms:modified xsi:type="dcterms:W3CDTF">2020-02-04T12:15:00Z</dcterms:modified>
</cp:coreProperties>
</file>