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295" w:rsidRDefault="00721295" w:rsidP="004916EF">
      <w:pPr>
        <w:jc w:val="right"/>
        <w:rPr>
          <w:rFonts w:ascii="Times New Roman" w:hAnsi="Times New Roman" w:cs="Times New Roman"/>
          <w:sz w:val="24"/>
        </w:rPr>
      </w:pPr>
    </w:p>
    <w:p w:rsidR="00721295" w:rsidRDefault="00721295" w:rsidP="004916EF">
      <w:pPr>
        <w:jc w:val="right"/>
        <w:rPr>
          <w:rFonts w:ascii="Times New Roman" w:hAnsi="Times New Roman" w:cs="Times New Roman"/>
          <w:sz w:val="24"/>
        </w:rPr>
      </w:pPr>
    </w:p>
    <w:p w:rsidR="004916EF" w:rsidRDefault="004916EF" w:rsidP="004916EF">
      <w:pPr>
        <w:jc w:val="right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3839433A" wp14:editId="07D4D5DA">
            <wp:extent cx="816864" cy="952500"/>
            <wp:effectExtent l="0" t="0" r="381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864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6EF" w:rsidRPr="004C679F" w:rsidRDefault="004916EF" w:rsidP="004916EF">
      <w:pPr>
        <w:rPr>
          <w:sz w:val="24"/>
          <w:szCs w:val="24"/>
        </w:rPr>
      </w:pPr>
      <w:r w:rsidRPr="004C679F">
        <w:rPr>
          <w:rFonts w:ascii="Arial" w:hAnsi="Arial"/>
          <w:b/>
          <w:sz w:val="24"/>
          <w:szCs w:val="24"/>
        </w:rPr>
        <w:t>X</w:t>
      </w:r>
      <w:r w:rsidR="006B073E">
        <w:rPr>
          <w:rFonts w:ascii="Arial" w:hAnsi="Arial"/>
          <w:b/>
          <w:sz w:val="24"/>
          <w:szCs w:val="24"/>
        </w:rPr>
        <w:t>V</w:t>
      </w:r>
      <w:r w:rsidR="00721295">
        <w:rPr>
          <w:rFonts w:ascii="Arial" w:hAnsi="Arial"/>
          <w:b/>
          <w:sz w:val="24"/>
          <w:szCs w:val="24"/>
        </w:rPr>
        <w:t>I Nadzwyczajna</w:t>
      </w:r>
      <w:r w:rsidRPr="004C679F">
        <w:rPr>
          <w:rFonts w:ascii="Arial" w:hAnsi="Arial"/>
          <w:b/>
          <w:sz w:val="24"/>
          <w:szCs w:val="24"/>
        </w:rPr>
        <w:t xml:space="preserve"> Sesja Rady Gminy w Puszczy Mariańskiej w dniu </w:t>
      </w:r>
      <w:r w:rsidR="00721295">
        <w:rPr>
          <w:rFonts w:ascii="Arial" w:hAnsi="Arial"/>
          <w:b/>
          <w:sz w:val="24"/>
          <w:szCs w:val="24"/>
        </w:rPr>
        <w:t>15 września</w:t>
      </w:r>
      <w:r w:rsidR="00DC1632">
        <w:rPr>
          <w:rFonts w:ascii="Arial" w:hAnsi="Arial"/>
          <w:b/>
          <w:sz w:val="24"/>
          <w:szCs w:val="24"/>
        </w:rPr>
        <w:t xml:space="preserve"> 2025</w:t>
      </w:r>
      <w:r w:rsidRPr="004C679F">
        <w:rPr>
          <w:rFonts w:ascii="Arial" w:hAnsi="Arial"/>
          <w:b/>
          <w:sz w:val="24"/>
          <w:szCs w:val="24"/>
        </w:rPr>
        <w:t xml:space="preserve"> roku, godz. 15:00 w sali obrad w Puszczy Mariańskiej</w:t>
      </w:r>
    </w:p>
    <w:p w:rsidR="004916EF" w:rsidRDefault="004916EF" w:rsidP="004916EF">
      <w:pPr>
        <w:rPr>
          <w:rFonts w:ascii="Arial" w:hAnsi="Arial"/>
          <w:sz w:val="24"/>
          <w:szCs w:val="24"/>
        </w:rPr>
      </w:pPr>
      <w:r w:rsidRPr="004C679F">
        <w:rPr>
          <w:rFonts w:ascii="Arial" w:hAnsi="Arial"/>
          <w:sz w:val="24"/>
          <w:szCs w:val="24"/>
        </w:rPr>
        <w:t>Sygnatura: RG 0002.1</w:t>
      </w:r>
      <w:r w:rsidR="00721295">
        <w:rPr>
          <w:rFonts w:ascii="Arial" w:hAnsi="Arial"/>
          <w:sz w:val="24"/>
          <w:szCs w:val="24"/>
        </w:rPr>
        <w:t>6</w:t>
      </w:r>
      <w:r w:rsidRPr="004C679F">
        <w:rPr>
          <w:rFonts w:ascii="Arial" w:hAnsi="Arial"/>
          <w:sz w:val="24"/>
          <w:szCs w:val="24"/>
        </w:rPr>
        <w:t>.2025</w:t>
      </w:r>
    </w:p>
    <w:p w:rsidR="00E465CB" w:rsidRDefault="00E465CB" w:rsidP="004916EF">
      <w:pPr>
        <w:rPr>
          <w:rFonts w:ascii="Times New Roman" w:hAnsi="Times New Roman" w:cs="Times New Roman"/>
          <w:b/>
          <w:sz w:val="24"/>
          <w:szCs w:val="24"/>
        </w:rPr>
      </w:pPr>
    </w:p>
    <w:p w:rsidR="004916EF" w:rsidRPr="00B45880" w:rsidRDefault="004916EF" w:rsidP="004916EF">
      <w:pPr>
        <w:rPr>
          <w:rFonts w:ascii="Times New Roman" w:hAnsi="Times New Roman" w:cs="Times New Roman"/>
          <w:sz w:val="24"/>
          <w:szCs w:val="24"/>
        </w:rPr>
      </w:pPr>
      <w:r w:rsidRPr="00B45880">
        <w:rPr>
          <w:rFonts w:ascii="Times New Roman" w:hAnsi="Times New Roman" w:cs="Times New Roman"/>
          <w:b/>
          <w:sz w:val="24"/>
          <w:szCs w:val="24"/>
        </w:rPr>
        <w:t>Porządek obrad</w:t>
      </w:r>
    </w:p>
    <w:p w:rsidR="004916EF" w:rsidRPr="004916EF" w:rsidRDefault="004916EF" w:rsidP="0062512D">
      <w:pPr>
        <w:pStyle w:val="Akapitzlist"/>
        <w:numPr>
          <w:ilvl w:val="0"/>
          <w:numId w:val="2"/>
        </w:numPr>
        <w:spacing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4916EF">
        <w:rPr>
          <w:rFonts w:ascii="Times New Roman" w:hAnsi="Times New Roman" w:cs="Times New Roman"/>
          <w:sz w:val="24"/>
          <w:szCs w:val="24"/>
        </w:rPr>
        <w:t>Otwarcie posiedzenia i stwierdzenie quorum;</w:t>
      </w:r>
    </w:p>
    <w:p w:rsidR="004916EF" w:rsidRPr="004916EF" w:rsidRDefault="004916EF" w:rsidP="0062512D">
      <w:pPr>
        <w:pStyle w:val="Akapitzlist"/>
        <w:numPr>
          <w:ilvl w:val="0"/>
          <w:numId w:val="2"/>
        </w:numPr>
        <w:spacing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4916EF">
        <w:rPr>
          <w:rFonts w:ascii="Times New Roman" w:hAnsi="Times New Roman" w:cs="Times New Roman"/>
          <w:sz w:val="24"/>
          <w:szCs w:val="24"/>
        </w:rPr>
        <w:t>Przyjęcie porządku obrad;</w:t>
      </w:r>
    </w:p>
    <w:p w:rsidR="006B073E" w:rsidRPr="004916EF" w:rsidRDefault="006B073E" w:rsidP="006B073E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Podjęcie uchwały w sprawie </w:t>
      </w:r>
      <w:r w:rsidRPr="006B073E">
        <w:rPr>
          <w:rFonts w:ascii="Times New Roman" w:hAnsi="Times New Roman" w:cs="Times New Roman"/>
          <w:sz w:val="24"/>
        </w:rPr>
        <w:t>z</w:t>
      </w:r>
      <w:bookmarkStart w:id="0" w:name="_GoBack"/>
      <w:bookmarkEnd w:id="0"/>
      <w:r w:rsidRPr="006B073E">
        <w:rPr>
          <w:rFonts w:ascii="Times New Roman" w:hAnsi="Times New Roman" w:cs="Times New Roman"/>
          <w:sz w:val="24"/>
        </w:rPr>
        <w:t>miany uchwały Wieloletniej Prognozy Finansowej Gminy Puszcza Mariańska</w:t>
      </w:r>
      <w:r>
        <w:rPr>
          <w:rFonts w:ascii="Times New Roman" w:hAnsi="Times New Roman" w:cs="Times New Roman"/>
          <w:sz w:val="24"/>
        </w:rPr>
        <w:t xml:space="preserve"> na lata 2025-2028;</w:t>
      </w:r>
    </w:p>
    <w:p w:rsidR="004916EF" w:rsidRPr="004916EF" w:rsidRDefault="004916EF" w:rsidP="0062512D">
      <w:pPr>
        <w:pStyle w:val="Akapitzlist"/>
        <w:numPr>
          <w:ilvl w:val="0"/>
          <w:numId w:val="2"/>
        </w:numPr>
        <w:ind w:hanging="349"/>
        <w:rPr>
          <w:rFonts w:ascii="Times New Roman" w:hAnsi="Times New Roman" w:cs="Times New Roman"/>
          <w:sz w:val="24"/>
          <w:szCs w:val="24"/>
        </w:rPr>
      </w:pPr>
      <w:r w:rsidRPr="004916EF">
        <w:rPr>
          <w:rFonts w:ascii="Times New Roman" w:hAnsi="Times New Roman" w:cs="Times New Roman"/>
          <w:sz w:val="24"/>
          <w:szCs w:val="24"/>
        </w:rPr>
        <w:t>Informacje z działalności Wójta Gminy w okresie międzysesyjnym;</w:t>
      </w:r>
    </w:p>
    <w:p w:rsidR="004916EF" w:rsidRPr="004916EF" w:rsidRDefault="004916EF" w:rsidP="0062512D">
      <w:pPr>
        <w:pStyle w:val="Akapitzlist"/>
        <w:numPr>
          <w:ilvl w:val="0"/>
          <w:numId w:val="2"/>
        </w:numPr>
        <w:ind w:hanging="349"/>
        <w:rPr>
          <w:rFonts w:ascii="Times New Roman" w:hAnsi="Times New Roman" w:cs="Times New Roman"/>
          <w:sz w:val="24"/>
          <w:szCs w:val="24"/>
        </w:rPr>
      </w:pPr>
      <w:r w:rsidRPr="004916EF">
        <w:rPr>
          <w:rFonts w:ascii="Times New Roman" w:hAnsi="Times New Roman" w:cs="Times New Roman"/>
          <w:sz w:val="24"/>
          <w:szCs w:val="24"/>
        </w:rPr>
        <w:t>Sprawy wniesione (bieżące);</w:t>
      </w:r>
    </w:p>
    <w:p w:rsidR="004916EF" w:rsidRPr="00C65C5E" w:rsidRDefault="004916EF" w:rsidP="004916EF">
      <w:pPr>
        <w:pStyle w:val="Akapitzlist"/>
        <w:numPr>
          <w:ilvl w:val="0"/>
          <w:numId w:val="2"/>
        </w:numPr>
        <w:ind w:hanging="349"/>
        <w:rPr>
          <w:rFonts w:ascii="Times New Roman" w:hAnsi="Times New Roman" w:cs="Times New Roman"/>
          <w:sz w:val="24"/>
          <w:szCs w:val="24"/>
        </w:rPr>
      </w:pPr>
      <w:r w:rsidRPr="00C65C5E">
        <w:rPr>
          <w:rFonts w:ascii="Times New Roman" w:hAnsi="Times New Roman" w:cs="Times New Roman"/>
          <w:sz w:val="24"/>
          <w:szCs w:val="24"/>
        </w:rPr>
        <w:t>Zakończenie obrad X</w:t>
      </w:r>
      <w:r w:rsidR="00E465CB">
        <w:rPr>
          <w:rFonts w:ascii="Times New Roman" w:hAnsi="Times New Roman" w:cs="Times New Roman"/>
          <w:sz w:val="24"/>
          <w:szCs w:val="24"/>
        </w:rPr>
        <w:t>V</w:t>
      </w:r>
      <w:r w:rsidRPr="00C65C5E">
        <w:rPr>
          <w:rFonts w:ascii="Times New Roman" w:hAnsi="Times New Roman" w:cs="Times New Roman"/>
          <w:sz w:val="24"/>
          <w:szCs w:val="24"/>
        </w:rPr>
        <w:t xml:space="preserve"> Sesji Rady Gminy;</w:t>
      </w:r>
      <w:r w:rsidRPr="00C65C5E">
        <w:rPr>
          <w:rFonts w:ascii="Times New Roman" w:hAnsi="Times New Roman" w:cs="Times New Roman"/>
          <w:sz w:val="24"/>
          <w:szCs w:val="24"/>
        </w:rPr>
        <w:tab/>
      </w:r>
    </w:p>
    <w:p w:rsidR="004916EF" w:rsidRDefault="004916EF" w:rsidP="004916E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21295" w:rsidRDefault="004916EF" w:rsidP="004916E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16EF" w:rsidRDefault="00721295" w:rsidP="004916E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916EF" w:rsidRPr="004916EF">
        <w:rPr>
          <w:rFonts w:ascii="Times New Roman" w:hAnsi="Times New Roman" w:cs="Times New Roman"/>
          <w:sz w:val="24"/>
          <w:szCs w:val="24"/>
        </w:rPr>
        <w:t>Przewodniczący Rady Gminy</w:t>
      </w:r>
    </w:p>
    <w:p w:rsidR="004916EF" w:rsidRPr="004916EF" w:rsidRDefault="004916EF" w:rsidP="004916E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D78A5" w:rsidRDefault="004916EF" w:rsidP="00C65C5E">
      <w:pPr>
        <w:pStyle w:val="Akapitzlist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4916EF">
        <w:rPr>
          <w:rFonts w:ascii="Times New Roman" w:hAnsi="Times New Roman" w:cs="Times New Roman"/>
          <w:sz w:val="24"/>
          <w:szCs w:val="24"/>
        </w:rPr>
        <w:t xml:space="preserve"> Wiesław Pietras</w:t>
      </w:r>
    </w:p>
    <w:sectPr w:rsidR="007D7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556F3"/>
    <w:multiLevelType w:val="hybridMultilevel"/>
    <w:tmpl w:val="65025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FD0423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F7DCF"/>
    <w:multiLevelType w:val="hybridMultilevel"/>
    <w:tmpl w:val="B066A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33"/>
    <w:rsid w:val="00016F96"/>
    <w:rsid w:val="00081078"/>
    <w:rsid w:val="000D595C"/>
    <w:rsid w:val="003352CC"/>
    <w:rsid w:val="004916EF"/>
    <w:rsid w:val="0062512D"/>
    <w:rsid w:val="00627F1F"/>
    <w:rsid w:val="006B073E"/>
    <w:rsid w:val="006E0E33"/>
    <w:rsid w:val="00721295"/>
    <w:rsid w:val="00777B4D"/>
    <w:rsid w:val="007D78A5"/>
    <w:rsid w:val="00C65C5E"/>
    <w:rsid w:val="00DC1632"/>
    <w:rsid w:val="00E06A38"/>
    <w:rsid w:val="00E4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58503-0557-4733-B590-89AE5AF5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6E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6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6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A3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Kuźma</dc:creator>
  <cp:keywords/>
  <dc:description/>
  <cp:lastModifiedBy>Beata Kuźma</cp:lastModifiedBy>
  <cp:revision>13</cp:revision>
  <cp:lastPrinted>2025-09-10T09:47:00Z</cp:lastPrinted>
  <dcterms:created xsi:type="dcterms:W3CDTF">2025-03-19T15:41:00Z</dcterms:created>
  <dcterms:modified xsi:type="dcterms:W3CDTF">2025-09-10T09:47:00Z</dcterms:modified>
</cp:coreProperties>
</file>