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867FE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2900D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4C585F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15 września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15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r w:rsidR="002900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Wacław Seliga, Maciej Obłękowski, Piotr Jankowski</w:t>
      </w:r>
      <w:r w:rsidR="00EA2E54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900DE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 -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900DE">
        <w:rPr>
          <w:rFonts w:ascii="Times New Roman" w:eastAsia="Times New Roman" w:hAnsi="Times New Roman" w:cs="Times New Roman"/>
          <w:sz w:val="24"/>
          <w:szCs w:val="24"/>
          <w:lang w:eastAsia="pl-PL"/>
        </w:rPr>
        <w:t>15 września</w:t>
      </w:r>
      <w:r w:rsidR="0029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2900DE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 Gminy.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Pan Wiesław Pietras stwierdził, że w obradach uczestniczy 1</w:t>
      </w:r>
      <w:r w:rsidR="002900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EA2E54" w:rsidRDefault="00EA2E54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Default="00EA2E54" w:rsidP="00EA2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E54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obrad:</w:t>
      </w:r>
    </w:p>
    <w:p w:rsidR="00E54574" w:rsidRDefault="00E54574" w:rsidP="00EA2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574" w:rsidRPr="00E54574" w:rsidRDefault="00E54574" w:rsidP="00E54574">
      <w:pPr>
        <w:numPr>
          <w:ilvl w:val="0"/>
          <w:numId w:val="2"/>
        </w:numPr>
        <w:spacing w:line="240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Otwarcie posiedzenia i stwierdzenie quorum;</w:t>
      </w:r>
    </w:p>
    <w:p w:rsidR="00E54574" w:rsidRPr="00E54574" w:rsidRDefault="00E54574" w:rsidP="00E54574">
      <w:pPr>
        <w:numPr>
          <w:ilvl w:val="0"/>
          <w:numId w:val="2"/>
        </w:numPr>
        <w:spacing w:line="240" w:lineRule="auto"/>
        <w:ind w:left="709"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porządku obrad;</w:t>
      </w:r>
    </w:p>
    <w:p w:rsidR="00E54574" w:rsidRPr="00E54574" w:rsidRDefault="00E54574" w:rsidP="00E54574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zmiany uchwały Wieloletniej Prognozy Finansowej Gminy Puszcza Mariańska na lata 2025-2028;</w:t>
      </w:r>
    </w:p>
    <w:p w:rsidR="00E54574" w:rsidRPr="00E54574" w:rsidRDefault="00E54574" w:rsidP="00E54574">
      <w:pPr>
        <w:numPr>
          <w:ilvl w:val="0"/>
          <w:numId w:val="2"/>
        </w:numPr>
        <w:spacing w:line="259" w:lineRule="auto"/>
        <w:ind w:hanging="349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Informacje z działalności Wójta Gminy w okresie międzysesyjnym;</w:t>
      </w:r>
    </w:p>
    <w:p w:rsidR="00E54574" w:rsidRDefault="00E54574" w:rsidP="008552AC">
      <w:pPr>
        <w:numPr>
          <w:ilvl w:val="0"/>
          <w:numId w:val="2"/>
        </w:numPr>
        <w:spacing w:after="0" w:line="276" w:lineRule="auto"/>
        <w:ind w:hanging="34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Sprawy wniesione (bieżące);</w:t>
      </w:r>
    </w:p>
    <w:p w:rsidR="00E54574" w:rsidRPr="00E54574" w:rsidRDefault="00E54574" w:rsidP="008552AC">
      <w:pPr>
        <w:numPr>
          <w:ilvl w:val="0"/>
          <w:numId w:val="2"/>
        </w:numPr>
        <w:spacing w:after="0" w:line="276" w:lineRule="auto"/>
        <w:ind w:hanging="34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Zakończenie obrad XV Sesji Rady Gminy;</w:t>
      </w:r>
      <w:r w:rsidR="00E91069"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Przyjęcie porządku obrad;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ZA: 12, PRZECIW: 0, WSTRZYMUJĘ SIĘ: 0, BRAK GŁOSU: 0, NIEOBECNI: 3</w:t>
      </w:r>
    </w:p>
    <w:p w:rsid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Tomasz Jankowski, Kamil Łysoniewski, Andrzej </w:t>
      </w:r>
      <w:proofErr w:type="spellStart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Wiesław Pietras, Wiesław Popłoński, Mariusz Szlagowski, Paweł </w:t>
      </w:r>
      <w:proofErr w:type="spellStart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(3)</w:t>
      </w:r>
    </w:p>
    <w:p w:rsidR="00E54574" w:rsidRP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Jankowski, Maciej Obłękowski, Wacław Seliga</w:t>
      </w:r>
    </w:p>
    <w:p w:rsidR="00E54574" w:rsidRDefault="00E54574" w:rsidP="00E545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15.09.2025, 15:03:24</w:t>
      </w:r>
      <w:r w:rsidR="00E91069"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7093A" w:rsidRPr="00E54574" w:rsidRDefault="00E91069" w:rsidP="00E5457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7FE6" w:rsidRDefault="002D0590" w:rsidP="00E54574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3</w:t>
      </w:r>
      <w:r w:rsidR="00E545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E545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E545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E545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E545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          </w:t>
      </w:r>
      <w:r w:rsidR="00867FE6">
        <w:t xml:space="preserve">                                              </w:t>
      </w:r>
      <w:r w:rsidR="00867FE6" w:rsidRP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zmiany WPF na lata 2025-2036;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E54574" w:rsidRPr="00E54574" w:rsidRDefault="00867FE6" w:rsidP="00E54574">
      <w:pPr>
        <w:pStyle w:val="NormalnyWeb"/>
      </w:pPr>
      <w:r w:rsidRPr="00867FE6">
        <w:rPr>
          <w:rFonts w:eastAsiaTheme="minorEastAsia"/>
          <w:b/>
        </w:rPr>
        <w:t>Skarbnik Gminy Elżbieta Zdziebłowska</w:t>
      </w:r>
      <w:r>
        <w:rPr>
          <w:rFonts w:eastAsiaTheme="minorEastAsia"/>
          <w:b/>
        </w:rPr>
        <w:t xml:space="preserve">: </w:t>
      </w:r>
      <w:r w:rsidR="006B3942" w:rsidRPr="00867FE6">
        <w:rPr>
          <w:rFonts w:eastAsiaTheme="minorEastAsia"/>
          <w:b/>
        </w:rPr>
        <w:tab/>
      </w:r>
      <w:r w:rsidR="00E54574" w:rsidRPr="00E54574">
        <w:t xml:space="preserve">W Wieloletniej Prognozie Finansowej zwiększono limit wydatków na przedsięwzięcie pn. </w:t>
      </w:r>
      <w:r w:rsidR="00E54574" w:rsidRPr="00E54574">
        <w:rPr>
          <w:i/>
          <w:iCs/>
        </w:rPr>
        <w:t>Budowa boiska wielofunkcyjnego wraz z zadaszeniem o lekkiej konstrukcji przy Szkole Podstawowej w Walerianach</w:t>
      </w:r>
      <w:r w:rsidR="00E54574" w:rsidRPr="00E54574">
        <w:t>. Zmiany te są związane z procedurą rozstrzygania przetargu na realizację tego zadania.</w:t>
      </w:r>
    </w:p>
    <w:p w:rsidR="00E54574" w:rsidRPr="00E54574" w:rsidRDefault="00E54574" w:rsidP="00E5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2026 zwiększono limit wydatków o kwotę 800 350,00 zł, natomiast na rok 2027 zmniejszono limit wydatków o 553 500,00 zł. Realizacja przedsięwzięcia została zaplanowana na lata 2025–2026, przy czym jego zakończenie przewidziano do roku 2027. Łączne nakłady finansowe na ten cel wynoszą 6 400 000,00 zł.</w:t>
      </w:r>
    </w:p>
    <w:p w:rsidR="00867FE6" w:rsidRPr="00E54574" w:rsidRDefault="00E54574" w:rsidP="00E54574">
      <w:pPr>
        <w:pStyle w:val="NormalnyWeb"/>
        <w:rPr>
          <w:b/>
        </w:rPr>
      </w:pPr>
      <w:r w:rsidRPr="00E54574">
        <w:rPr>
          <w:b/>
        </w:rPr>
        <w:t xml:space="preserve">Wójt Gminy Krzysztof Boryna: </w:t>
      </w:r>
      <w:r>
        <w:rPr>
          <w:b/>
        </w:rPr>
        <w:t xml:space="preserve"> </w:t>
      </w:r>
      <w:r>
        <w:t>Zmiana dotyczy roku 2026 i zostanie ujęta w przyszłorocznym budżecie, w związku z czym nie obejmuje budżetu na rok 2025. Jest ona konsekwencją procedury wyłonienia wykonawcy, który będzie realizował to zadanie w latach następnych, począwszy od roku bieżącego.</w:t>
      </w:r>
    </w:p>
    <w:p w:rsidR="004B7CC4" w:rsidRPr="00F579FC" w:rsidRDefault="004B7CC4" w:rsidP="004B7C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4B7CC4" w:rsidRDefault="004B7CC4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E5457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344AF7" w:rsidRDefault="00344AF7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w sprawie zmiany uchwały Wieloletniej Prognozy Finansowej Gminy Puszcza Mariańska na lata 2025-2028;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12, PRZECIW: 0, WSTRZYMUJĘ SIĘ: 0, BRAK GŁOSU: 0, NIEOBECNI: 3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(12)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Tomasz Jankowski, Kamil Łysoniewski, Andrzej </w:t>
      </w:r>
      <w:proofErr w:type="spellStart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Wiesław Pietras, Wiesław Popłoński, Mariusz Szlagowski, Paweł </w:t>
      </w:r>
      <w:proofErr w:type="spellStart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WSTRZYMUJĘ SIĘ (0)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(3)</w:t>
      </w:r>
    </w:p>
    <w:p w:rsidR="00344AF7" w:rsidRP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Piotr Jankowski, Maciej Obłękowski, Wacław Seliga</w:t>
      </w:r>
    </w:p>
    <w:p w:rsidR="00344AF7" w:rsidRDefault="00344AF7" w:rsidP="00344AF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15.09.2025, 15:05:57</w:t>
      </w:r>
    </w:p>
    <w:p w:rsidR="004B7CC4" w:rsidRDefault="004B7CC4" w:rsidP="004B7CC4">
      <w:pPr>
        <w:rPr>
          <w:rFonts w:ascii="Times New Roman" w:hAnsi="Times New Roman" w:cs="Times New Roman"/>
          <w:b/>
          <w:sz w:val="24"/>
          <w:szCs w:val="24"/>
        </w:rPr>
      </w:pPr>
    </w:p>
    <w:p w:rsidR="00160420" w:rsidRDefault="004B7CC4" w:rsidP="004B7CC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4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44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102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4B7CC4">
        <w:rPr>
          <w:rFonts w:ascii="Times New Roman" w:hAnsi="Times New Roman" w:cs="Times New Roman"/>
          <w:sz w:val="24"/>
          <w:szCs w:val="24"/>
        </w:rPr>
        <w:t>zmiany WPF na lata 2025-2036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  <w:r w:rsidR="00D43FF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8E68EA" w:rsidRPr="008E68EA" w:rsidRDefault="00344AF7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344AF7" w:rsidRPr="00344AF7" w:rsidRDefault="008E68EA" w:rsidP="00344AF7">
      <w:pPr>
        <w:pStyle w:val="NormalnyWeb"/>
      </w:pPr>
      <w:r w:rsidRPr="00C21E1D">
        <w:rPr>
          <w:rFonts w:eastAsiaTheme="minorEastAsia"/>
          <w:b/>
        </w:rPr>
        <w:t>Wójt Gminy Krzysztof Boryna</w:t>
      </w:r>
      <w:r w:rsidR="00344AF7">
        <w:rPr>
          <w:rFonts w:eastAsiaTheme="minorEastAsia"/>
          <w:b/>
        </w:rPr>
        <w:t>: O</w:t>
      </w:r>
      <w:r w:rsidR="00344AF7" w:rsidRPr="00344AF7">
        <w:t>d ostatniej sesji uczestniczyłem w odbiorze dróg na terenie gminy, w zakresie wykonanych nakładek. Drogi te zostały odebrane, a wykonawca w dniu dzisiejszym otrzymał zapłatę za realizację zadania. Dokonano również odbioru oczyszczalni ścieków, przy czym procedura związana z rozliczeniem finansowym tego przedsięwzięcia jest w toku.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Brałem udział w dożynkach powiatowo-gminnych w gminie Wiskitki, w spotkaniu integracyjnym mieszkańców w Grabinie Radziwiłłowskiej oraz w uroczystości z okazji dziesięciolecia szkółki piłkarskiej „</w:t>
      </w:r>
      <w:proofErr w:type="spellStart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Relax</w:t>
      </w:r>
      <w:proofErr w:type="spellEnd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”. Uczestniczyłem także w podpisaniu umowy dotyczącej realizacji ścieżek pieszo-rowerowych w ramach Żyrardowskiego Obszaru Funkcjonalnego.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Wziąłem udział w pracach Komisji Rolnictwa oraz w sesji powiatu, podczas której omawiano m.in. kwestię dofinansowania zakupu dziewięcioosobowego samochodu dla przewozu osób niepełnosprawnych. Uczestniczyłem w zebraniach sołeckich w Bartnikach, Grabinie i Radziwiłłowie. Reprezentowałem również gminę podczas 31. Święta Budowlańca w Skierniewicach, organizowanego przez firmę </w:t>
      </w:r>
      <w:proofErr w:type="spellStart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Mirbud</w:t>
      </w:r>
      <w:proofErr w:type="spellEnd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promocji wydarzeń lokalnych uczestniczyłem w przejeździe zachęcającym mieszkańców do udziału w dożynkach gminnych, które odbyły się 7 września. Serdecznie dziękuję wszystkim za zaangażowanie w ich organizację – zarówno radnym, sołtysom, Komisji Kultury, jak i mieszkańcom. Uważam, że tegoroczne dożynki były bardzo udane i stanowiły efekt wspólnej pracy całej społeczności.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uczestniczyłem w spotkaniu z Dyrektorem Generalnej Dyrekcji Dróg Krajowych i Autostrad w sprawie obwodnicy aglomeracji warszawskiej. W codziennej pracy w urzędzie spotykałem się z mieszkańcami, starając się na bieżąco rozwiązywać zgłaszane sprawy i problemy.</w:t>
      </w:r>
    </w:p>
    <w:p w:rsidR="00673A22" w:rsidRDefault="00344AF7" w:rsidP="00344AF7">
      <w:pPr>
        <w:spacing w:before="100" w:beforeAutospacing="1" w:after="100" w:afterAutospacing="1" w:line="240" w:lineRule="auto"/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sprawozdawczy, choć krótszy, był bardzo pracowity i przyniósł wymierne efekty.</w:t>
      </w:r>
      <w:r>
        <w:t xml:space="preserve"> </w:t>
      </w:r>
    </w:p>
    <w:p w:rsidR="007E5BA1" w:rsidRDefault="001D041B" w:rsidP="004F0413">
      <w:pPr>
        <w:spacing w:line="256" w:lineRule="auto"/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344AF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  <w:r w:rsidR="007E5BA1" w:rsidRPr="007E5BA1">
        <w:t xml:space="preserve"> </w:t>
      </w:r>
    </w:p>
    <w:p w:rsidR="00344AF7" w:rsidRPr="00344AF7" w:rsidRDefault="00344AF7" w:rsidP="00344AF7">
      <w:pPr>
        <w:pStyle w:val="NormalnyWeb"/>
      </w:pPr>
      <w:r w:rsidRPr="00344AF7">
        <w:rPr>
          <w:b/>
        </w:rPr>
        <w:t xml:space="preserve">Radna Agata Grzejszczak: </w:t>
      </w:r>
      <w:r w:rsidRPr="00344AF7">
        <w:t>Chciałabym serdecznie podziękować za udział w dożynkach. Szczególne podziękowania kieruję do radnych za obecność i pomoc w organizacji wydarzenia, zarówno podczas przygotowań, jak i przy sprzątaniu po zakończeniu uroczystości.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Dziękuję Pani Izabeli </w:t>
      </w:r>
      <w:proofErr w:type="spellStart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Woron</w:t>
      </w:r>
      <w:proofErr w:type="spellEnd"/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Gminnego Ośrodka Kultury, za wsparcie i pomoc przy realizacji imprezy. Składam także podziękowania sponsorom, dzięki którym możliwe było ufundowanie nagród dla zwycięzców konkursów.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Wyrazy wdzięczności kieruję do stowarzyszeń, kół gospodyń wiejskich, organizacji społecznych, Ochotniczych Straży Pożarnych i Młodzieżowych Drużyn Pożarniczych za aktywny udział i obecność ze sztandarami. Warto podkreślić integrację środowisk lokalnych, która sprawiła, że wydarzenie miało charakter rodzinny i bardzo pozytywny.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również Kołom Łowieckim za przygotowanie potraw, z których dochód przeznaczono na pomoc dla mieszkańca naszej gminy – Michała.</w:t>
      </w:r>
    </w:p>
    <w:p w:rsidR="00344AF7" w:rsidRPr="00344AF7" w:rsidRDefault="00344AF7" w:rsidP="0034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F7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 raz składam serdeczne podziękowania wszystkim zaangażowanym w organizację dożynek i wyrażam nadzieję na spotkanie w przyszłym roku.</w:t>
      </w:r>
    </w:p>
    <w:p w:rsidR="00344AF7" w:rsidRDefault="000E3C94" w:rsidP="00344AF7">
      <w:pPr>
        <w:pStyle w:val="NormalnyWeb"/>
      </w:pPr>
      <w:r w:rsidRPr="00344AF7">
        <w:rPr>
          <w:b/>
        </w:rPr>
        <w:t>Przewodniczący Rady</w:t>
      </w:r>
      <w:r w:rsidR="00344AF7" w:rsidRPr="00344AF7">
        <w:rPr>
          <w:b/>
        </w:rPr>
        <w:t xml:space="preserve"> Wiesław Pietras</w:t>
      </w:r>
      <w:r w:rsidR="00344AF7">
        <w:rPr>
          <w:b/>
        </w:rPr>
        <w:t xml:space="preserve"> </w:t>
      </w:r>
      <w:r w:rsidR="00344AF7">
        <w:t xml:space="preserve"> </w:t>
      </w:r>
      <w:r>
        <w:t xml:space="preserve"> </w:t>
      </w:r>
      <w:r w:rsidR="00344AF7">
        <w:t>p</w:t>
      </w:r>
      <w:r w:rsidR="00344AF7">
        <w:t>odziękowa</w:t>
      </w:r>
      <w:r w:rsidR="00344AF7">
        <w:t>ł</w:t>
      </w:r>
      <w:r w:rsidR="00344AF7">
        <w:t xml:space="preserve"> sołectwom za duże zaangażowanie w tegoroczne dożynki, w szczególności za przygotowanie wieńców i koszy dożynkowych. Zauważono istotny postęp w porównaniu z rokiem ubiegłym, a szczególne wyróżnienie otrzymało sołectwo Grabina za wykonanie okazałego wieńca. Podkreślono, że udział sołectw w wydarzeniu sprzyja integracji społeczności lokalnej i budowaniu wspólnoty gminnej.</w:t>
      </w:r>
    </w:p>
    <w:p w:rsidR="000E3C94" w:rsidRPr="000E3C94" w:rsidRDefault="00344AF7" w:rsidP="00344AF7">
      <w:pPr>
        <w:pStyle w:val="NormalnyWeb"/>
        <w:rPr>
          <w:b/>
        </w:rPr>
      </w:pPr>
      <w:r>
        <w:t>Szczególne podziękowania skierowano również do Przewodniczącej Komisji Kultury i Promocji Gminy, Pani Agaty, za koordynację działań związanych z organizacją dożynek. Podkreślono jej zaangażowanie, determinację oraz wkład w rozwój programu artystycznego i kulturalnego wydarzenia.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344AF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unkt 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0E3C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344AF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="00344AF7">
        <w:rPr>
          <w:rFonts w:ascii="Times New Roman" w:eastAsia="Times New Roman" w:hAnsi="Times New Roman" w:cs="Times New Roman"/>
          <w:sz w:val="24"/>
          <w:szCs w:val="24"/>
        </w:rPr>
        <w:t>V</w:t>
      </w:r>
      <w:r w:rsidR="005752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9E66B8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7" w:history="1">
        <w:r w:rsidR="009E66B8" w:rsidRPr="00C2336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https://puszczamarianska.esesja.pl/transmisja/72597/xviasesjaaradyagminyawapuszczyamaria%C5%84skiejazadniaa15awrze%C5%9Bniaa2025aroku.htm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ED7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E6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9E66B8" w:rsidRDefault="009E66B8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66B8" w:rsidRDefault="009E66B8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E66B8" w:rsidRDefault="009E66B8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720D39" w:rsidRDefault="00720D3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20D39" w:rsidRP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zmiany WPF na lata 2025-2036;</w:t>
      </w:r>
    </w:p>
    <w:sectPr w:rsidR="00720D39" w:rsidRPr="0072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8B4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233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B70"/>
    <w:multiLevelType w:val="multilevel"/>
    <w:tmpl w:val="E9A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95A7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1EB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DC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6FB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D6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652C"/>
    <w:multiLevelType w:val="multilevel"/>
    <w:tmpl w:val="102C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6EA9"/>
    <w:multiLevelType w:val="multilevel"/>
    <w:tmpl w:val="125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D382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E0E"/>
    <w:multiLevelType w:val="hybridMultilevel"/>
    <w:tmpl w:val="A4E80C14"/>
    <w:lvl w:ilvl="0" w:tplc="8472B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5F6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6083"/>
    <w:multiLevelType w:val="multilevel"/>
    <w:tmpl w:val="99F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A538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30F"/>
    <w:multiLevelType w:val="multilevel"/>
    <w:tmpl w:val="9F6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1088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6838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6D45"/>
    <w:multiLevelType w:val="multilevel"/>
    <w:tmpl w:val="9CC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91D9A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022"/>
    <w:multiLevelType w:val="multilevel"/>
    <w:tmpl w:val="AAD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9448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6"/>
  </w:num>
  <w:num w:numId="9">
    <w:abstractNumId w:val="22"/>
  </w:num>
  <w:num w:numId="10">
    <w:abstractNumId w:val="18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25D82"/>
    <w:rsid w:val="00033A97"/>
    <w:rsid w:val="00046ED7"/>
    <w:rsid w:val="0005093D"/>
    <w:rsid w:val="000816D6"/>
    <w:rsid w:val="000840CE"/>
    <w:rsid w:val="000B6648"/>
    <w:rsid w:val="000C2AB4"/>
    <w:rsid w:val="000E101F"/>
    <w:rsid w:val="000E34DF"/>
    <w:rsid w:val="000E3C94"/>
    <w:rsid w:val="000F2366"/>
    <w:rsid w:val="00111FB4"/>
    <w:rsid w:val="00121BB0"/>
    <w:rsid w:val="001314CD"/>
    <w:rsid w:val="00133D8E"/>
    <w:rsid w:val="00135779"/>
    <w:rsid w:val="00160420"/>
    <w:rsid w:val="00184F50"/>
    <w:rsid w:val="001945E8"/>
    <w:rsid w:val="00197869"/>
    <w:rsid w:val="001C5DF1"/>
    <w:rsid w:val="001D041B"/>
    <w:rsid w:val="002008EC"/>
    <w:rsid w:val="00233991"/>
    <w:rsid w:val="00262EAE"/>
    <w:rsid w:val="00272A45"/>
    <w:rsid w:val="002900DE"/>
    <w:rsid w:val="00292A11"/>
    <w:rsid w:val="00294528"/>
    <w:rsid w:val="002B75C1"/>
    <w:rsid w:val="002C184B"/>
    <w:rsid w:val="002D0590"/>
    <w:rsid w:val="002D7995"/>
    <w:rsid w:val="002E507F"/>
    <w:rsid w:val="002F1593"/>
    <w:rsid w:val="002F2C19"/>
    <w:rsid w:val="00301289"/>
    <w:rsid w:val="00311444"/>
    <w:rsid w:val="00331A2B"/>
    <w:rsid w:val="00342B08"/>
    <w:rsid w:val="00344AF7"/>
    <w:rsid w:val="00356A61"/>
    <w:rsid w:val="003924D6"/>
    <w:rsid w:val="003C05B2"/>
    <w:rsid w:val="003C2475"/>
    <w:rsid w:val="003D366B"/>
    <w:rsid w:val="003F070F"/>
    <w:rsid w:val="003F6B08"/>
    <w:rsid w:val="00402A50"/>
    <w:rsid w:val="00433AD9"/>
    <w:rsid w:val="00453961"/>
    <w:rsid w:val="00476645"/>
    <w:rsid w:val="00494447"/>
    <w:rsid w:val="004B42FC"/>
    <w:rsid w:val="004B7CC4"/>
    <w:rsid w:val="004C2EFD"/>
    <w:rsid w:val="004C585F"/>
    <w:rsid w:val="004C6DC0"/>
    <w:rsid w:val="004E4DA1"/>
    <w:rsid w:val="004F0413"/>
    <w:rsid w:val="005025A4"/>
    <w:rsid w:val="0053160E"/>
    <w:rsid w:val="00546E29"/>
    <w:rsid w:val="00575285"/>
    <w:rsid w:val="00582E6F"/>
    <w:rsid w:val="00584DE3"/>
    <w:rsid w:val="005A2738"/>
    <w:rsid w:val="005A517B"/>
    <w:rsid w:val="005A7B58"/>
    <w:rsid w:val="005B51ED"/>
    <w:rsid w:val="005D44FA"/>
    <w:rsid w:val="005D4D45"/>
    <w:rsid w:val="005D6225"/>
    <w:rsid w:val="005E46BE"/>
    <w:rsid w:val="00605C92"/>
    <w:rsid w:val="00607281"/>
    <w:rsid w:val="00623A5F"/>
    <w:rsid w:val="00626D8A"/>
    <w:rsid w:val="00641AC2"/>
    <w:rsid w:val="00654CB6"/>
    <w:rsid w:val="006601E2"/>
    <w:rsid w:val="00673A22"/>
    <w:rsid w:val="00675333"/>
    <w:rsid w:val="006A5F1E"/>
    <w:rsid w:val="006B3942"/>
    <w:rsid w:val="006C5605"/>
    <w:rsid w:val="006E3C1D"/>
    <w:rsid w:val="006F0540"/>
    <w:rsid w:val="007078A1"/>
    <w:rsid w:val="00720D39"/>
    <w:rsid w:val="00761FFE"/>
    <w:rsid w:val="00780709"/>
    <w:rsid w:val="00784E9D"/>
    <w:rsid w:val="007E0ED2"/>
    <w:rsid w:val="007E5BA1"/>
    <w:rsid w:val="007E69E8"/>
    <w:rsid w:val="00805C91"/>
    <w:rsid w:val="0081658E"/>
    <w:rsid w:val="00816B17"/>
    <w:rsid w:val="00827C97"/>
    <w:rsid w:val="00835242"/>
    <w:rsid w:val="00863063"/>
    <w:rsid w:val="00867FE6"/>
    <w:rsid w:val="00874671"/>
    <w:rsid w:val="0088507D"/>
    <w:rsid w:val="008A79ED"/>
    <w:rsid w:val="008B09A6"/>
    <w:rsid w:val="008E21B2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9E66B8"/>
    <w:rsid w:val="00A11D0E"/>
    <w:rsid w:val="00A20C18"/>
    <w:rsid w:val="00A31615"/>
    <w:rsid w:val="00A411D4"/>
    <w:rsid w:val="00A6187A"/>
    <w:rsid w:val="00AA18C3"/>
    <w:rsid w:val="00AA35A7"/>
    <w:rsid w:val="00AA74E4"/>
    <w:rsid w:val="00AD7C13"/>
    <w:rsid w:val="00AF1270"/>
    <w:rsid w:val="00B03C3C"/>
    <w:rsid w:val="00B7093A"/>
    <w:rsid w:val="00BA1C73"/>
    <w:rsid w:val="00C21E1D"/>
    <w:rsid w:val="00C3079F"/>
    <w:rsid w:val="00C3397A"/>
    <w:rsid w:val="00C44A0C"/>
    <w:rsid w:val="00C5104D"/>
    <w:rsid w:val="00C701B8"/>
    <w:rsid w:val="00C76D79"/>
    <w:rsid w:val="00D33360"/>
    <w:rsid w:val="00D42AE7"/>
    <w:rsid w:val="00D43FF3"/>
    <w:rsid w:val="00D44C38"/>
    <w:rsid w:val="00D55553"/>
    <w:rsid w:val="00D60C72"/>
    <w:rsid w:val="00D67BBA"/>
    <w:rsid w:val="00D75E94"/>
    <w:rsid w:val="00D76CD0"/>
    <w:rsid w:val="00D80C97"/>
    <w:rsid w:val="00D90E88"/>
    <w:rsid w:val="00DC5C2F"/>
    <w:rsid w:val="00E34531"/>
    <w:rsid w:val="00E54574"/>
    <w:rsid w:val="00E6130F"/>
    <w:rsid w:val="00E74D0C"/>
    <w:rsid w:val="00E87803"/>
    <w:rsid w:val="00E91069"/>
    <w:rsid w:val="00E96003"/>
    <w:rsid w:val="00EA2E54"/>
    <w:rsid w:val="00EE7624"/>
    <w:rsid w:val="00F26C12"/>
    <w:rsid w:val="00F579FC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ED2"/>
    <w:pPr>
      <w:spacing w:line="259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FE6"/>
    <w:rPr>
      <w:b/>
      <w:bCs/>
    </w:rPr>
  </w:style>
  <w:style w:type="paragraph" w:styleId="Bezodstpw">
    <w:name w:val="No Spacing"/>
    <w:uiPriority w:val="1"/>
    <w:qFormat/>
    <w:rsid w:val="00C3079F"/>
    <w:pPr>
      <w:spacing w:after="0" w:line="240" w:lineRule="auto"/>
    </w:pPr>
    <w:rPr>
      <w:rFonts w:eastAsiaTheme="minorEastAsia"/>
      <w:lang w:eastAsia="pl-PL"/>
    </w:rPr>
  </w:style>
  <w:style w:type="character" w:customStyle="1" w:styleId="wpaicg-chat-message">
    <w:name w:val="wpaicg-chat-message"/>
    <w:basedOn w:val="Domylnaczcionkaakapitu"/>
    <w:rsid w:val="003F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72597/xviasesjaaradyagminyawapuszczyamaria%C5%84skiejazadniaa15awrze%C5%9Bni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03FF-8431-4FD8-90C2-7FA8F717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71</cp:revision>
  <cp:lastPrinted>2025-07-31T09:31:00Z</cp:lastPrinted>
  <dcterms:created xsi:type="dcterms:W3CDTF">2024-10-29T10:40:00Z</dcterms:created>
  <dcterms:modified xsi:type="dcterms:W3CDTF">2025-09-17T14:58:00Z</dcterms:modified>
</cp:coreProperties>
</file>