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7D3E" w14:textId="77777777" w:rsidR="002322DD" w:rsidRDefault="002322DD" w:rsidP="002322DD">
      <w:pPr>
        <w:pStyle w:val="Nagwek2"/>
        <w:spacing w:line="360" w:lineRule="auto"/>
      </w:pPr>
      <w:bookmarkStart w:id="0" w:name="z0"/>
      <w:bookmarkEnd w:id="0"/>
      <w:r>
        <w:t>UZASADNIENIE</w:t>
      </w:r>
    </w:p>
    <w:p w14:paraId="312A9E3E" w14:textId="77777777" w:rsidR="002322DD" w:rsidRDefault="002322DD" w:rsidP="002322DD">
      <w:pPr>
        <w:pStyle w:val="Nagwek2"/>
        <w:spacing w:line="360" w:lineRule="auto"/>
      </w:pPr>
      <w:fldSimple w:instr=" DOCVARIABLE  UchwałaNr  \* MERGEFORMAT ">
        <w:r>
          <w:t>DO PROJEKTU UCHWAŁY</w:t>
        </w:r>
      </w:fldSimple>
      <w:r>
        <w:t xml:space="preserve"> </w:t>
      </w:r>
    </w:p>
    <w:p w14:paraId="1025A442" w14:textId="418F4A85" w:rsidR="003E11BD" w:rsidRDefault="002322DD" w:rsidP="002322DD">
      <w:pPr>
        <w:pStyle w:val="Nagwek2"/>
        <w:spacing w:line="360" w:lineRule="auto"/>
      </w:pPr>
      <w:r>
        <w:t>RADY GMINY W PUSZCZY MARIAŃSKIEJ</w:t>
      </w:r>
    </w:p>
    <w:p w14:paraId="52299091" w14:textId="77777777" w:rsidR="002322DD" w:rsidRDefault="002322DD" w:rsidP="002322DD">
      <w:pPr>
        <w:rPr>
          <w:lang w:eastAsia="pl-PL"/>
        </w:rPr>
      </w:pPr>
    </w:p>
    <w:p w14:paraId="3E210504" w14:textId="16F9F544" w:rsidR="002322DD" w:rsidRDefault="002322DD" w:rsidP="002322DD">
      <w:pPr>
        <w:rPr>
          <w:lang w:eastAsia="pl-PL"/>
        </w:rPr>
      </w:pPr>
      <w:r>
        <w:rPr>
          <w:lang w:eastAsia="pl-PL"/>
        </w:rPr>
        <w:t xml:space="preserve">w </w:t>
      </w:r>
      <w:proofErr w:type="gramStart"/>
      <w:r>
        <w:rPr>
          <w:lang w:eastAsia="pl-PL"/>
        </w:rPr>
        <w:t xml:space="preserve">sprawie:   </w:t>
      </w:r>
      <w:proofErr w:type="gramEnd"/>
      <w:r w:rsidR="00EE273B">
        <w:rPr>
          <w:lang w:eastAsia="pl-PL"/>
        </w:rPr>
        <w:t>U</w:t>
      </w:r>
      <w:r>
        <w:rPr>
          <w:lang w:eastAsia="pl-PL"/>
        </w:rPr>
        <w:t>chwalenia Regulaminu utrzymania czystości i porządku na terenie gminy Puszcza Mariańska.</w:t>
      </w:r>
    </w:p>
    <w:p w14:paraId="5DAB86EA" w14:textId="77777777" w:rsidR="002322DD" w:rsidRDefault="002322DD" w:rsidP="002322DD">
      <w:pPr>
        <w:rPr>
          <w:lang w:eastAsia="pl-PL"/>
        </w:rPr>
      </w:pPr>
    </w:p>
    <w:p w14:paraId="41ABFA54" w14:textId="7D2D2398" w:rsidR="002322DD" w:rsidRDefault="002322DD" w:rsidP="00737C77">
      <w:pPr>
        <w:spacing w:line="360" w:lineRule="auto"/>
        <w:rPr>
          <w:color w:val="000000"/>
          <w:sz w:val="24"/>
          <w:szCs w:val="24"/>
        </w:rPr>
      </w:pPr>
      <w:r w:rsidRPr="002322DD">
        <w:rPr>
          <w:color w:val="000000"/>
          <w:sz w:val="24"/>
          <w:szCs w:val="24"/>
        </w:rPr>
        <w:t xml:space="preserve">Zgodnie z treścią art. 4 ust. 1 ustawy z dnia 13 września 1996 r. </w:t>
      </w:r>
      <w:r w:rsidRPr="002322DD">
        <w:rPr>
          <w:i/>
          <w:iCs/>
          <w:color w:val="000000"/>
          <w:sz w:val="24"/>
          <w:szCs w:val="24"/>
        </w:rPr>
        <w:t>o utrzymaniu czystości i porządku w gminach</w:t>
      </w:r>
      <w:r w:rsidRPr="002322DD">
        <w:rPr>
          <w:color w:val="000000"/>
          <w:sz w:val="24"/>
          <w:szCs w:val="24"/>
        </w:rPr>
        <w:t xml:space="preserve"> rada gminy, po zasięgnięciu opinii państwowego powiatowego inspektora sanitarnego, uchwala regulamin utrzymania czystości i porządku na terenie gminy, który jest aktem prawa miejscowego.</w:t>
      </w:r>
    </w:p>
    <w:p w14:paraId="571F9D95" w14:textId="77777777" w:rsidR="002322DD" w:rsidRDefault="002322DD" w:rsidP="00737C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322DD">
        <w:rPr>
          <w:color w:val="000000"/>
          <w:sz w:val="24"/>
          <w:szCs w:val="24"/>
        </w:rPr>
        <w:t xml:space="preserve">Przygotowany projekt Regulaminu określa obowiązki i wymagania, jakie powinien spełniać właściciel nieruchomości w zakresie utrzymania czystości i porządku oraz postępowania z odpadami komunalnymi, zawiera również obowiązki osób utrzymujących zwierzęta domowe i wymagania dotyczące utrzymywania zwierząt gospodarskich na terenach wyłączonych z produkcji rolniczej. </w:t>
      </w:r>
    </w:p>
    <w:p w14:paraId="3C7499E8" w14:textId="77777777" w:rsidR="00EE273B" w:rsidRPr="00EE273B" w:rsidRDefault="00EE273B" w:rsidP="00737C77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EE273B">
        <w:rPr>
          <w:color w:val="000000"/>
          <w:sz w:val="24"/>
          <w:szCs w:val="24"/>
        </w:rPr>
        <w:t>Konieczność uchwalenia nowej uchwały w sprawie regulaminu utrzymania czystości</w:t>
      </w:r>
    </w:p>
    <w:p w14:paraId="6B440740" w14:textId="661E35F5" w:rsidR="00737C77" w:rsidRDefault="00EE273B" w:rsidP="00737C77">
      <w:pPr>
        <w:spacing w:after="0" w:line="360" w:lineRule="auto"/>
        <w:jc w:val="both"/>
        <w:rPr>
          <w:sz w:val="24"/>
          <w:szCs w:val="24"/>
        </w:rPr>
      </w:pPr>
      <w:r w:rsidRPr="00EE273B">
        <w:rPr>
          <w:color w:val="000000"/>
          <w:sz w:val="24"/>
          <w:szCs w:val="24"/>
        </w:rPr>
        <w:t xml:space="preserve">i porządku na terenie </w:t>
      </w:r>
      <w:r>
        <w:rPr>
          <w:color w:val="000000"/>
          <w:sz w:val="24"/>
          <w:szCs w:val="24"/>
        </w:rPr>
        <w:t>gminy Puszcza Mariańska</w:t>
      </w:r>
      <w:r w:rsidRPr="00EE273B">
        <w:rPr>
          <w:color w:val="000000"/>
          <w:sz w:val="24"/>
          <w:szCs w:val="24"/>
        </w:rPr>
        <w:t xml:space="preserve">, zastępującej </w:t>
      </w:r>
      <w:r w:rsidRPr="00FE55C7">
        <w:rPr>
          <w:sz w:val="24"/>
          <w:szCs w:val="24"/>
        </w:rPr>
        <w:t>Uchwał</w:t>
      </w:r>
      <w:r>
        <w:rPr>
          <w:sz w:val="24"/>
          <w:szCs w:val="24"/>
        </w:rPr>
        <w:t>y</w:t>
      </w:r>
      <w:r w:rsidRPr="00FE55C7">
        <w:rPr>
          <w:sz w:val="24"/>
          <w:szCs w:val="24"/>
        </w:rPr>
        <w:t xml:space="preserve"> Nr </w:t>
      </w:r>
      <w:r>
        <w:rPr>
          <w:sz w:val="24"/>
          <w:szCs w:val="24"/>
        </w:rPr>
        <w:t>XVI/99/2019</w:t>
      </w:r>
      <w:r w:rsidRPr="00FE55C7">
        <w:rPr>
          <w:sz w:val="24"/>
          <w:szCs w:val="24"/>
        </w:rPr>
        <w:t xml:space="preserve"> Rady Gminy w Puszczy Mariańskiej z dnia </w:t>
      </w:r>
      <w:r>
        <w:rPr>
          <w:sz w:val="24"/>
          <w:szCs w:val="24"/>
        </w:rPr>
        <w:t>27</w:t>
      </w:r>
      <w:r w:rsidRPr="00FE55C7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FE55C7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w sprawie Regulaminu utrzymania czystości i porządku na terenie gminy Puszcza Mariańska (Dz. Urz. Woj.</w:t>
      </w:r>
      <w:r>
        <w:rPr>
          <w:sz w:val="24"/>
          <w:szCs w:val="24"/>
        </w:rPr>
        <w:t xml:space="preserve"> </w:t>
      </w:r>
      <w:r w:rsidRPr="00FE55C7">
        <w:rPr>
          <w:sz w:val="24"/>
          <w:szCs w:val="24"/>
        </w:rPr>
        <w:t>Mazowieckiego z 201</w:t>
      </w:r>
      <w:r>
        <w:rPr>
          <w:sz w:val="24"/>
          <w:szCs w:val="24"/>
        </w:rPr>
        <w:t>9</w:t>
      </w:r>
      <w:r w:rsidRPr="00FE55C7">
        <w:rPr>
          <w:sz w:val="24"/>
          <w:szCs w:val="24"/>
        </w:rPr>
        <w:t xml:space="preserve"> r. poz. </w:t>
      </w:r>
      <w:r>
        <w:rPr>
          <w:sz w:val="24"/>
          <w:szCs w:val="24"/>
        </w:rPr>
        <w:t>15895</w:t>
      </w:r>
      <w:r w:rsidRPr="00FE55C7">
        <w:rPr>
          <w:sz w:val="24"/>
          <w:szCs w:val="24"/>
        </w:rPr>
        <w:t>)</w:t>
      </w:r>
      <w:r>
        <w:rPr>
          <w:sz w:val="24"/>
          <w:szCs w:val="24"/>
        </w:rPr>
        <w:t>, uchwały nr XLIV/260/2022 Rady Gminy w Puszczy Mariańskiej z dnia 26 października 2022 zmieniająca uchwałę w sprawie uchwalenia Regulaminu utrzymania czystości i porządku na terenie Gminy Puszcza Mariańska (Dz. Urz. Woj. Mazowieckiego z 2022r. poz. 11175), uchwały nr LVIII/339/2023 Rady Gminy w Puszczy Mariańskiej z dnia 30 października 2023 zmieniająca uchwałę w sprawie uchwalenia Regulaminu utrzymania czystości i porządku na terenie Gminy Puszcza Mariańska (Dz. Urz. Woj. Mazowieckiego z 2023r. poz. 11939) oraz uchwały nr VI/36/2024 Rady Gminy w Puszczy Mariańskiej z dnia 27 września 2024 zmieniająca uchwałę w sprawie uchwalenia Regulaminu utrzymania czystości i porządku na terenie Gminy Puszcza Mariańska (Dz. Urz. Woj. Mazowieckiego z 2024r. poz. 9619)</w:t>
      </w:r>
      <w:r w:rsidRPr="00EE273B">
        <w:rPr>
          <w:color w:val="000000"/>
          <w:sz w:val="24"/>
          <w:szCs w:val="24"/>
        </w:rPr>
        <w:t>, wynika</w:t>
      </w:r>
      <w:r w:rsidR="00AA147A" w:rsidRPr="00AA147A">
        <w:rPr>
          <w:color w:val="000000"/>
          <w:sz w:val="24"/>
          <w:szCs w:val="24"/>
        </w:rPr>
        <w:t xml:space="preserve"> z konieczności </w:t>
      </w:r>
      <w:r w:rsidR="00AA147A">
        <w:rPr>
          <w:color w:val="000000"/>
          <w:sz w:val="24"/>
          <w:szCs w:val="24"/>
        </w:rPr>
        <w:t xml:space="preserve">ujednolicenia i </w:t>
      </w:r>
      <w:r w:rsidR="00AA147A" w:rsidRPr="00AA147A">
        <w:rPr>
          <w:color w:val="000000"/>
          <w:sz w:val="24"/>
          <w:szCs w:val="24"/>
        </w:rPr>
        <w:t>doprecyzowania</w:t>
      </w:r>
      <w:r w:rsidR="00AA147A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niektórych jej zapisów, w szczególności dotyczących odbierania odpadów</w:t>
      </w:r>
      <w:r w:rsidR="00737C77">
        <w:rPr>
          <w:color w:val="000000"/>
          <w:sz w:val="24"/>
          <w:szCs w:val="24"/>
        </w:rPr>
        <w:t xml:space="preserve"> </w:t>
      </w:r>
      <w:r w:rsidR="00AA147A" w:rsidRPr="00AA147A">
        <w:rPr>
          <w:color w:val="000000"/>
          <w:sz w:val="24"/>
          <w:szCs w:val="24"/>
        </w:rPr>
        <w:t>komunalnych od właścicieli nieruchomości</w:t>
      </w:r>
      <w:r w:rsidR="00737C77">
        <w:rPr>
          <w:color w:val="000000"/>
          <w:sz w:val="24"/>
          <w:szCs w:val="24"/>
        </w:rPr>
        <w:t xml:space="preserve"> </w:t>
      </w:r>
      <w:proofErr w:type="spellStart"/>
      <w:r w:rsidR="00737C77">
        <w:rPr>
          <w:color w:val="000000"/>
          <w:sz w:val="24"/>
          <w:szCs w:val="24"/>
        </w:rPr>
        <w:t>t.j</w:t>
      </w:r>
      <w:proofErr w:type="spellEnd"/>
      <w:r w:rsidR="00737C77">
        <w:rPr>
          <w:color w:val="000000"/>
          <w:sz w:val="24"/>
          <w:szCs w:val="24"/>
        </w:rPr>
        <w:t xml:space="preserve">.: </w:t>
      </w:r>
      <w:r w:rsidR="00737C77" w:rsidRPr="00737C77">
        <w:rPr>
          <w:sz w:val="24"/>
          <w:szCs w:val="24"/>
        </w:rPr>
        <w:t xml:space="preserve">odbiór mebli i innych odpadów wielkogabarytowych, opon – w liczbie do 4 sztuk rocznie, odbywać się będzie </w:t>
      </w:r>
      <w:r w:rsidR="00737C77">
        <w:rPr>
          <w:sz w:val="24"/>
          <w:szCs w:val="24"/>
        </w:rPr>
        <w:t xml:space="preserve">1 </w:t>
      </w:r>
      <w:r w:rsidR="00737C77" w:rsidRPr="00737C77">
        <w:rPr>
          <w:sz w:val="24"/>
          <w:szCs w:val="24"/>
        </w:rPr>
        <w:t xml:space="preserve">raz w roku bezpośrednio z posesji nieruchomości zamieszkałej oraz </w:t>
      </w:r>
      <w:r w:rsidR="00737C77" w:rsidRPr="00737C77">
        <w:rPr>
          <w:sz w:val="24"/>
          <w:szCs w:val="24"/>
        </w:rPr>
        <w:lastRenderedPageBreak/>
        <w:t>nieruchomości na której znajduje się domek letniskowy lub innej nieruchomości wykorzystywanej na cele rekreacyjno-wypoczynkowe na zgłoszenie w terminie wcześniej ogłoszonym.</w:t>
      </w:r>
    </w:p>
    <w:p w14:paraId="0A42676C" w14:textId="31563DE6" w:rsidR="0099635A" w:rsidRDefault="0099635A" w:rsidP="00737C7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Zmiany wprowadzone do nowego projektu Regulaminu to:</w:t>
      </w:r>
    </w:p>
    <w:p w14:paraId="53895FB0" w14:textId="5D088576" w:rsidR="0099635A" w:rsidRDefault="0099635A" w:rsidP="0099635A">
      <w:pPr>
        <w:spacing w:after="0"/>
        <w:rPr>
          <w:sz w:val="24"/>
          <w:szCs w:val="24"/>
        </w:rPr>
      </w:pPr>
      <w:r w:rsidRPr="0099635A"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9 ust.1 pkt.1, pkt. 2 i pkt. 3</w:t>
      </w:r>
      <w:r w:rsidRPr="0099635A">
        <w:rPr>
          <w:sz w:val="24"/>
          <w:szCs w:val="24"/>
        </w:rPr>
        <w:t xml:space="preserve"> </w:t>
      </w:r>
      <w:r w:rsidR="00AF64C9" w:rsidRPr="00AF16CA">
        <w:rPr>
          <w:b/>
          <w:bCs/>
          <w:sz w:val="24"/>
          <w:szCs w:val="24"/>
        </w:rPr>
        <w:t>u</w:t>
      </w:r>
      <w:r w:rsidRPr="00AF16CA">
        <w:rPr>
          <w:b/>
          <w:bCs/>
          <w:sz w:val="24"/>
          <w:szCs w:val="24"/>
        </w:rPr>
        <w:t>chwały otrzym</w:t>
      </w:r>
      <w:r w:rsidRPr="00AF16CA">
        <w:rPr>
          <w:b/>
          <w:bCs/>
          <w:sz w:val="24"/>
          <w:szCs w:val="24"/>
        </w:rPr>
        <w:t>ał</w:t>
      </w:r>
      <w:r w:rsidRPr="00AF16CA">
        <w:rPr>
          <w:b/>
          <w:bCs/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 xml:space="preserve">nowe </w:t>
      </w:r>
      <w:r w:rsidRPr="00AF16CA">
        <w:rPr>
          <w:b/>
          <w:bCs/>
          <w:sz w:val="24"/>
          <w:szCs w:val="24"/>
        </w:rPr>
        <w:t>brzmienie</w:t>
      </w:r>
      <w:r w:rsidRPr="00AF16CA">
        <w:rPr>
          <w:b/>
          <w:bCs/>
          <w:sz w:val="24"/>
          <w:szCs w:val="24"/>
        </w:rPr>
        <w:t xml:space="preserve"> – zmiana z roku 2022</w:t>
      </w:r>
      <w:r w:rsidR="00AF64C9">
        <w:rPr>
          <w:sz w:val="24"/>
          <w:szCs w:val="24"/>
        </w:rPr>
        <w:t xml:space="preserve"> – wprowadzono zmianę związaną z </w:t>
      </w:r>
      <w:proofErr w:type="gramStart"/>
      <w:r w:rsidR="00AF64C9">
        <w:rPr>
          <w:sz w:val="24"/>
          <w:szCs w:val="24"/>
        </w:rPr>
        <w:t>miesiącami</w:t>
      </w:r>
      <w:proofErr w:type="gramEnd"/>
      <w:r w:rsidR="00AF64C9">
        <w:rPr>
          <w:sz w:val="24"/>
          <w:szCs w:val="24"/>
        </w:rPr>
        <w:t xml:space="preserve"> w których mają być częstsze odbiory odpadów zmieszanych i bioodpadów z IV-X na VI-VIII.</w:t>
      </w:r>
    </w:p>
    <w:p w14:paraId="45BAE363" w14:textId="77777777" w:rsidR="00AF16CA" w:rsidRDefault="00AF16CA" w:rsidP="0099635A">
      <w:pPr>
        <w:spacing w:after="0"/>
        <w:rPr>
          <w:sz w:val="24"/>
          <w:szCs w:val="24"/>
        </w:rPr>
      </w:pPr>
    </w:p>
    <w:p w14:paraId="7CD8A58E" w14:textId="77777777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3 ust.1 pkt 1</w:t>
      </w:r>
      <w:r w:rsidRPr="00AF64C9">
        <w:rPr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Regulaminu otrzymuje brzmienie</w:t>
      </w:r>
      <w:r w:rsidRPr="00AF16CA">
        <w:rPr>
          <w:b/>
          <w:bCs/>
          <w:sz w:val="24"/>
          <w:szCs w:val="24"/>
        </w:rPr>
        <w:t xml:space="preserve"> – zmiana z roku 2023</w:t>
      </w:r>
      <w:r w:rsidR="00AF16CA">
        <w:rPr>
          <w:sz w:val="24"/>
          <w:szCs w:val="24"/>
        </w:rPr>
        <w:t xml:space="preserve"> - </w:t>
      </w:r>
      <w:r w:rsidR="00AF16CA">
        <w:rPr>
          <w:sz w:val="24"/>
          <w:szCs w:val="24"/>
        </w:rPr>
        <w:t>dostosowanie zapisów do ustawy z dnia 13 września 1996r. o utrzymaniu czystości i porządku w gminach.</w:t>
      </w:r>
    </w:p>
    <w:p w14:paraId="13DE617E" w14:textId="1E543F3C" w:rsidR="00AF64C9" w:rsidRDefault="00AF64C9" w:rsidP="00AF64C9">
      <w:pPr>
        <w:spacing w:after="0"/>
        <w:rPr>
          <w:sz w:val="24"/>
          <w:szCs w:val="24"/>
        </w:rPr>
      </w:pPr>
    </w:p>
    <w:p w14:paraId="71849B8C" w14:textId="77777777" w:rsidR="00AF16CA" w:rsidRDefault="00AF64C9" w:rsidP="00AF16CA">
      <w:pPr>
        <w:spacing w:after="0"/>
        <w:rPr>
          <w:sz w:val="24"/>
          <w:szCs w:val="24"/>
        </w:rPr>
      </w:pPr>
      <w:r w:rsidRPr="00AF64C9"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3 ust.1 pkt 3</w:t>
      </w:r>
      <w:r w:rsidRPr="00AF64C9">
        <w:rPr>
          <w:sz w:val="24"/>
          <w:szCs w:val="24"/>
        </w:rPr>
        <w:t xml:space="preserve"> </w:t>
      </w:r>
      <w:r w:rsidRPr="00AF16CA">
        <w:rPr>
          <w:b/>
          <w:bCs/>
          <w:sz w:val="24"/>
          <w:szCs w:val="24"/>
        </w:rPr>
        <w:t>Regulaminu otrzymuje brzmienie</w:t>
      </w:r>
      <w:r w:rsidRPr="00AF16CA">
        <w:rPr>
          <w:b/>
          <w:bCs/>
          <w:sz w:val="24"/>
          <w:szCs w:val="24"/>
        </w:rPr>
        <w:t xml:space="preserve"> – zmiana z roku 2023</w:t>
      </w:r>
      <w:r w:rsidR="00AF16CA">
        <w:rPr>
          <w:sz w:val="24"/>
          <w:szCs w:val="24"/>
        </w:rPr>
        <w:t xml:space="preserve"> - </w:t>
      </w:r>
      <w:r w:rsidR="00AF16CA">
        <w:rPr>
          <w:sz w:val="24"/>
          <w:szCs w:val="24"/>
        </w:rPr>
        <w:t>dostosowanie zapisów do ustawy z dnia 13 września 1996r. o utrzymaniu czystości i porządku w gminach.</w:t>
      </w:r>
    </w:p>
    <w:p w14:paraId="44F24E90" w14:textId="07503157" w:rsidR="00AF64C9" w:rsidRDefault="00AF64C9" w:rsidP="00AF64C9">
      <w:pPr>
        <w:spacing w:after="0"/>
        <w:rPr>
          <w:sz w:val="24"/>
          <w:szCs w:val="24"/>
        </w:rPr>
      </w:pPr>
    </w:p>
    <w:p w14:paraId="39C502B7" w14:textId="0B8F17FD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 xml:space="preserve">w § 8 Regulaminu po ust.1 dodaje się ust. 1a </w:t>
      </w:r>
      <w:r w:rsidRPr="00AF16CA">
        <w:rPr>
          <w:b/>
          <w:bCs/>
          <w:sz w:val="24"/>
          <w:szCs w:val="24"/>
        </w:rPr>
        <w:t>- zmiana z roku 2023</w:t>
      </w:r>
      <w:r w:rsidR="00AF16CA">
        <w:rPr>
          <w:sz w:val="24"/>
          <w:szCs w:val="24"/>
        </w:rPr>
        <w:t xml:space="preserve"> – w ustępie tym określono częstotliwość wywozu nieczystości ciekłych z osadników w instalacjach przydomowych oczyszczalni ścieków – nie rzadsza niż 1 raz na rok</w:t>
      </w:r>
    </w:p>
    <w:p w14:paraId="28A3E632" w14:textId="77777777" w:rsidR="00AF16CA" w:rsidRDefault="00AF16CA" w:rsidP="00AF64C9">
      <w:pPr>
        <w:spacing w:after="0"/>
        <w:rPr>
          <w:sz w:val="24"/>
          <w:szCs w:val="24"/>
        </w:rPr>
      </w:pPr>
    </w:p>
    <w:p w14:paraId="6698928A" w14:textId="0E3B4E64" w:rsidR="00AF16CA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 xml:space="preserve">§ 9 ust. 1 pkt 4 Regulaminu otrzymuje </w:t>
      </w:r>
      <w:r w:rsidRPr="00AF16CA">
        <w:rPr>
          <w:b/>
          <w:bCs/>
          <w:sz w:val="24"/>
          <w:szCs w:val="24"/>
        </w:rPr>
        <w:t xml:space="preserve">nowe </w:t>
      </w:r>
      <w:r w:rsidRPr="00AF16CA">
        <w:rPr>
          <w:b/>
          <w:bCs/>
          <w:sz w:val="24"/>
          <w:szCs w:val="24"/>
        </w:rPr>
        <w:t>brzmienie</w:t>
      </w:r>
      <w:r>
        <w:rPr>
          <w:sz w:val="24"/>
          <w:szCs w:val="24"/>
        </w:rPr>
        <w:t xml:space="preserve"> – </w:t>
      </w:r>
      <w:r w:rsidRPr="00AF16CA">
        <w:rPr>
          <w:b/>
          <w:bCs/>
          <w:sz w:val="24"/>
          <w:szCs w:val="24"/>
        </w:rPr>
        <w:t>zmiana z roku 2023</w:t>
      </w:r>
      <w:r w:rsidR="00AF16CA">
        <w:rPr>
          <w:sz w:val="24"/>
          <w:szCs w:val="24"/>
        </w:rPr>
        <w:t xml:space="preserve"> - </w:t>
      </w:r>
      <w:r w:rsidR="00AF16CA">
        <w:rPr>
          <w:sz w:val="24"/>
          <w:szCs w:val="24"/>
        </w:rPr>
        <w:t>dostosowanie zapisów do ustawy z dnia 13 września 1996r. o utrzymaniu czystości i porządku w gminach</w:t>
      </w:r>
    </w:p>
    <w:p w14:paraId="5E7472E8" w14:textId="77777777" w:rsidR="00AF16CA" w:rsidRDefault="00AF16CA" w:rsidP="00AF64C9">
      <w:pPr>
        <w:spacing w:after="0"/>
        <w:rPr>
          <w:sz w:val="24"/>
          <w:szCs w:val="24"/>
        </w:rPr>
      </w:pPr>
    </w:p>
    <w:p w14:paraId="69BC366E" w14:textId="63F228B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1 Regulaminu otrzymuje brzmienie</w:t>
      </w:r>
      <w:r w:rsidRPr="00AF16CA">
        <w:rPr>
          <w:b/>
          <w:bCs/>
          <w:sz w:val="24"/>
          <w:szCs w:val="24"/>
        </w:rPr>
        <w:t xml:space="preserve"> – zmiana z roku 2024</w:t>
      </w:r>
      <w:r>
        <w:rPr>
          <w:sz w:val="24"/>
          <w:szCs w:val="24"/>
        </w:rPr>
        <w:t xml:space="preserve"> – dostosowanie zapisów do ustawy z dnia 13 września 1996r. o utrzymaniu czystości i porządku w gminach.</w:t>
      </w:r>
    </w:p>
    <w:p w14:paraId="36B6A8E1" w14:textId="77777777" w:rsidR="00AF16CA" w:rsidRDefault="00AF16CA" w:rsidP="00AF64C9">
      <w:pPr>
        <w:spacing w:after="0"/>
        <w:rPr>
          <w:sz w:val="24"/>
          <w:szCs w:val="24"/>
        </w:rPr>
      </w:pPr>
    </w:p>
    <w:p w14:paraId="52C2A5E5" w14:textId="722B795F" w:rsidR="00AF64C9" w:rsidRDefault="00AF64C9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6CA">
        <w:rPr>
          <w:b/>
          <w:bCs/>
          <w:sz w:val="24"/>
          <w:szCs w:val="24"/>
        </w:rPr>
        <w:t>§ 9 ust.1 punkt 2 otrzymuje brzmienie</w:t>
      </w:r>
      <w:r w:rsidRPr="00AF16CA">
        <w:rPr>
          <w:b/>
          <w:bCs/>
          <w:sz w:val="24"/>
          <w:szCs w:val="24"/>
        </w:rPr>
        <w:t xml:space="preserve"> – zmiana z roku 202</w:t>
      </w:r>
      <w:r w:rsidR="00AF16CA">
        <w:rPr>
          <w:b/>
          <w:bCs/>
          <w:sz w:val="24"/>
          <w:szCs w:val="24"/>
        </w:rPr>
        <w:t>4</w:t>
      </w:r>
      <w:r w:rsidR="00AF16CA">
        <w:rPr>
          <w:sz w:val="24"/>
          <w:szCs w:val="24"/>
        </w:rPr>
        <w:t xml:space="preserve"> – zmiana </w:t>
      </w:r>
      <w:proofErr w:type="gramStart"/>
      <w:r w:rsidR="00AF16CA">
        <w:rPr>
          <w:sz w:val="24"/>
          <w:szCs w:val="24"/>
        </w:rPr>
        <w:t>dotyczyła</w:t>
      </w:r>
      <w:proofErr w:type="gramEnd"/>
      <w:r w:rsidR="00AF16CA">
        <w:rPr>
          <w:sz w:val="24"/>
          <w:szCs w:val="24"/>
        </w:rPr>
        <w:t xml:space="preserve"> że odpady zbierane selektywnie z obszarów zabudowy wielorodzinnej będą co 2 tygodnie a nie jak wcześniej 1 raz na miesiąc.</w:t>
      </w:r>
    </w:p>
    <w:p w14:paraId="434791A8" w14:textId="77777777" w:rsidR="00AF16CA" w:rsidRDefault="00AF16CA" w:rsidP="00AF64C9">
      <w:pPr>
        <w:spacing w:after="0"/>
        <w:rPr>
          <w:sz w:val="24"/>
          <w:szCs w:val="24"/>
        </w:rPr>
      </w:pPr>
    </w:p>
    <w:p w14:paraId="76EC2EFD" w14:textId="52640C9B" w:rsidR="00AF16CA" w:rsidRPr="00AF64C9" w:rsidRDefault="00AF16CA" w:rsidP="00AF64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15EC">
        <w:rPr>
          <w:b/>
          <w:bCs/>
          <w:sz w:val="24"/>
          <w:szCs w:val="24"/>
        </w:rPr>
        <w:t>w § 9 Regulaminu w ust.1 punk</w:t>
      </w:r>
      <w:r w:rsidRPr="00E315EC">
        <w:rPr>
          <w:b/>
          <w:bCs/>
          <w:sz w:val="24"/>
          <w:szCs w:val="24"/>
        </w:rPr>
        <w:t>t</w:t>
      </w:r>
      <w:r w:rsidRPr="00E315EC">
        <w:rPr>
          <w:b/>
          <w:bCs/>
          <w:sz w:val="24"/>
          <w:szCs w:val="24"/>
        </w:rPr>
        <w:t xml:space="preserve"> 4 </w:t>
      </w:r>
      <w:r w:rsidRPr="00E315EC">
        <w:rPr>
          <w:b/>
          <w:bCs/>
          <w:sz w:val="24"/>
          <w:szCs w:val="24"/>
        </w:rPr>
        <w:t xml:space="preserve">zmienia numerację na 5 a w punkcie 4 robimy nowy zapis </w:t>
      </w:r>
      <w:r w:rsidR="00E315EC" w:rsidRPr="00E315EC">
        <w:rPr>
          <w:b/>
          <w:bCs/>
          <w:sz w:val="24"/>
          <w:szCs w:val="24"/>
        </w:rPr>
        <w:t>– zmiana w roku 2025</w:t>
      </w:r>
      <w:r w:rsidR="00E315EC">
        <w:rPr>
          <w:sz w:val="24"/>
          <w:szCs w:val="24"/>
        </w:rPr>
        <w:t xml:space="preserve"> (obowiązująca od 01.01.2026r.) - </w:t>
      </w:r>
      <w:r>
        <w:rPr>
          <w:sz w:val="24"/>
          <w:szCs w:val="24"/>
        </w:rPr>
        <w:t>dotyczący zmiany ilości odebranych opon z 8 sztuk na 4 sztuki oraz odbiór odpadów gabarytowych i opon będzie odbywać się raz w roku na zgłoszenie w terminie wcześniej ogłoszonym.</w:t>
      </w:r>
    </w:p>
    <w:p w14:paraId="6C4DA3A5" w14:textId="5828D102" w:rsidR="0099635A" w:rsidRPr="00737C77" w:rsidRDefault="0099635A" w:rsidP="00737C77">
      <w:pPr>
        <w:spacing w:after="0" w:line="360" w:lineRule="auto"/>
        <w:jc w:val="both"/>
        <w:rPr>
          <w:sz w:val="24"/>
          <w:szCs w:val="24"/>
        </w:rPr>
      </w:pPr>
    </w:p>
    <w:p w14:paraId="236497D2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Zgodnie z art. 4 ust. 1 ustawy z dnia 13 września 1996 r. o utrzymaniu czystości i porządku</w:t>
      </w:r>
    </w:p>
    <w:p w14:paraId="65211C7E" w14:textId="77777777" w:rsidR="00737C77" w:rsidRPr="00737C77" w:rsidRDefault="00737C77" w:rsidP="00E315EC">
      <w:pPr>
        <w:spacing w:after="0" w:line="276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w gminach, projekt regulaminu został przedłożony do zaopiniowania Państwowemu</w:t>
      </w:r>
    </w:p>
    <w:p w14:paraId="6AC1850E" w14:textId="6F57E9A9" w:rsidR="00737C77" w:rsidRPr="00737C77" w:rsidRDefault="00737C77" w:rsidP="00E315EC">
      <w:pPr>
        <w:spacing w:after="0" w:line="360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 xml:space="preserve">Powiatowemu Inspektorowi Sanitarnemu w </w:t>
      </w:r>
      <w:r>
        <w:rPr>
          <w:color w:val="000000"/>
          <w:sz w:val="24"/>
          <w:szCs w:val="24"/>
        </w:rPr>
        <w:t>Żyrardowie</w:t>
      </w:r>
      <w:r w:rsidRPr="00737C77">
        <w:rPr>
          <w:color w:val="000000"/>
          <w:sz w:val="24"/>
          <w:szCs w:val="24"/>
        </w:rPr>
        <w:t>.</w:t>
      </w:r>
    </w:p>
    <w:p w14:paraId="63DFB7AC" w14:textId="1D1A583C" w:rsidR="00EE273B" w:rsidRPr="00737C77" w:rsidRDefault="00737C77" w:rsidP="00E315EC">
      <w:pPr>
        <w:spacing w:after="0" w:line="360" w:lineRule="auto"/>
        <w:rPr>
          <w:color w:val="000000"/>
          <w:sz w:val="24"/>
          <w:szCs w:val="24"/>
        </w:rPr>
      </w:pPr>
      <w:r w:rsidRPr="00737C77">
        <w:rPr>
          <w:color w:val="000000"/>
          <w:sz w:val="24"/>
          <w:szCs w:val="24"/>
        </w:rPr>
        <w:t>Biorąc pod uwagę powyższe, wnioskuje się o podjęcie w/w uchwały.</w:t>
      </w:r>
    </w:p>
    <w:p w14:paraId="6A3613E9" w14:textId="77777777" w:rsidR="002322DD" w:rsidRDefault="002322DD" w:rsidP="002322DD">
      <w:pPr>
        <w:rPr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32"/>
      </w:tblGrid>
      <w:tr w:rsidR="00E315EC" w14:paraId="47A681EF" w14:textId="77777777" w:rsidTr="00E315EC">
        <w:tc>
          <w:tcPr>
            <w:tcW w:w="7732" w:type="dxa"/>
          </w:tcPr>
          <w:p w14:paraId="3022F1E4" w14:textId="2DF77E94" w:rsidR="00E315EC" w:rsidRPr="002322DD" w:rsidRDefault="00E315EC" w:rsidP="0012264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5320A7E" w14:textId="77777777" w:rsidR="002322DD" w:rsidRPr="002322DD" w:rsidRDefault="002322DD" w:rsidP="002322DD">
      <w:pPr>
        <w:rPr>
          <w:lang w:eastAsia="pl-PL"/>
        </w:rPr>
      </w:pPr>
    </w:p>
    <w:sectPr w:rsidR="002322DD" w:rsidRPr="002322DD" w:rsidSect="0023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8CE"/>
    <w:multiLevelType w:val="multilevel"/>
    <w:tmpl w:val="00FA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1327DF"/>
    <w:multiLevelType w:val="hybridMultilevel"/>
    <w:tmpl w:val="A26C7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5406">
    <w:abstractNumId w:val="0"/>
  </w:num>
  <w:num w:numId="2" w16cid:durableId="183344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D5"/>
    <w:rsid w:val="001F6755"/>
    <w:rsid w:val="00213C40"/>
    <w:rsid w:val="002322DD"/>
    <w:rsid w:val="003E11BD"/>
    <w:rsid w:val="004E09D5"/>
    <w:rsid w:val="005D60F2"/>
    <w:rsid w:val="00612FCF"/>
    <w:rsid w:val="00640B7A"/>
    <w:rsid w:val="006A6D2D"/>
    <w:rsid w:val="00737C77"/>
    <w:rsid w:val="0078505C"/>
    <w:rsid w:val="007918CF"/>
    <w:rsid w:val="00841319"/>
    <w:rsid w:val="009550EA"/>
    <w:rsid w:val="0099635A"/>
    <w:rsid w:val="00AA147A"/>
    <w:rsid w:val="00AF16CA"/>
    <w:rsid w:val="00AF64C9"/>
    <w:rsid w:val="00D53C11"/>
    <w:rsid w:val="00DA1E0B"/>
    <w:rsid w:val="00E315EC"/>
    <w:rsid w:val="00E612D5"/>
    <w:rsid w:val="00E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7BC8"/>
  <w15:chartTrackingRefBased/>
  <w15:docId w15:val="{7E14719F-E9CE-4CE1-AE0C-612827C3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322DD"/>
    <w:pPr>
      <w:keepNext/>
      <w:spacing w:after="0" w:line="240" w:lineRule="auto"/>
      <w:jc w:val="center"/>
      <w:outlineLvl w:val="1"/>
    </w:pPr>
    <w:rPr>
      <w:rFonts w:eastAsia="Times New Roman"/>
      <w:b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2DD"/>
    <w:rPr>
      <w:rFonts w:eastAsia="Times New Roman"/>
      <w:b/>
      <w:sz w:val="28"/>
      <w:lang w:eastAsia="pl-PL"/>
    </w:rPr>
  </w:style>
  <w:style w:type="table" w:styleId="Tabela-Siatka">
    <w:name w:val="Table Grid"/>
    <w:basedOn w:val="Standardowy"/>
    <w:rsid w:val="002322D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63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Bogucka</dc:creator>
  <cp:keywords/>
  <dc:description/>
  <cp:lastModifiedBy>Dorota Wójcicka</cp:lastModifiedBy>
  <cp:revision>3</cp:revision>
  <cp:lastPrinted>2025-10-14T08:30:00Z</cp:lastPrinted>
  <dcterms:created xsi:type="dcterms:W3CDTF">2025-10-13T13:59:00Z</dcterms:created>
  <dcterms:modified xsi:type="dcterms:W3CDTF">2025-10-14T08:37:00Z</dcterms:modified>
</cp:coreProperties>
</file>