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PROTOK</w:t>
      </w:r>
      <w:r w:rsidR="00B7093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Ó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Ł </w:t>
      </w:r>
    </w:p>
    <w:p w:rsidR="002D0590" w:rsidRDefault="00675333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z </w:t>
      </w:r>
      <w:r w:rsidR="005D44F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X</w:t>
      </w:r>
      <w:r w:rsidR="00867FE6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V</w:t>
      </w:r>
      <w:r w:rsidR="00DE7710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I</w:t>
      </w:r>
      <w:r w:rsidR="002900DE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I</w:t>
      </w:r>
      <w:r w:rsidR="002D0590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Sesji Rady Gminy w Puszczy Mariańskiej</w:t>
      </w:r>
    </w:p>
    <w:p w:rsidR="00476645" w:rsidRDefault="00476645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</w:p>
    <w:p w:rsidR="002D0590" w:rsidRDefault="005D44FA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4C585F">
        <w:rPr>
          <w:rFonts w:ascii="Times New Roman" w:eastAsiaTheme="minorEastAsia" w:hAnsi="Times New Roman" w:cs="Times New Roman"/>
          <w:sz w:val="24"/>
          <w:szCs w:val="24"/>
          <w:lang w:eastAsia="pl-PL"/>
        </w:rPr>
        <w:t>V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Sesja Rady Gminy w Puszczy</w:t>
      </w:r>
      <w:r w:rsid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Mariańskiej odbyła się w dniu 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26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września</w:t>
      </w:r>
      <w:r w:rsid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2025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Sali Obrad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Puszczy Mariańskiej w godzinach od 15:00 do 1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6:30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radnych:                                 15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adnych obecnych na sesji :   1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Nieobecni :           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</w:t>
      </w:r>
      <w:r w:rsidR="0047664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, Agata Grzejszczak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, Piotr Jankowski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</w:p>
    <w:p w:rsidR="00675333" w:rsidRDefault="00675333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|Gminy – Krzysztof Boryna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Elżbieta Zdziebłowska – Skarbnik Gminy</w:t>
      </w:r>
    </w:p>
    <w:p w:rsidR="002D0590" w:rsidRDefault="002900DE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Sekretarz Gminy  - Wioleta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Malowaniec</w:t>
      </w:r>
      <w:proofErr w:type="spellEnd"/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 1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Otwarcie obrad i stwierdzenie quorum.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DE7710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</w:t>
      </w:r>
      <w:r w:rsidR="0029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476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godzinie 15:00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B7093A">
        <w:rPr>
          <w:rFonts w:ascii="Times New Roman" w:eastAsia="Times New Roman" w:hAnsi="Times New Roman" w:cs="Times New Roman"/>
          <w:sz w:val="24"/>
          <w:szCs w:val="24"/>
          <w:lang w:eastAsia="pl-PL"/>
        </w:rPr>
        <w:t>Sali Posiedzeń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szczy Mariańskiej, odbyła się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867FE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Gminy.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 Pan Wiesław Pietras stwierdził, że w obradach uczestniczy 1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2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porządku obrad.</w:t>
      </w:r>
    </w:p>
    <w:p w:rsidR="00EA2E54" w:rsidRDefault="00EA2E54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40CE" w:rsidRDefault="00EA2E54" w:rsidP="00EA2E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obrad:</w:t>
      </w:r>
    </w:p>
    <w:p w:rsidR="00DE7710" w:rsidRPr="004916EF" w:rsidRDefault="00DE7710" w:rsidP="00DE7710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Otwarcie posiedzenia i stwierdzenie quorum;</w:t>
      </w:r>
    </w:p>
    <w:p w:rsidR="00DE7710" w:rsidRDefault="00DE7710" w:rsidP="00DE7710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Przyjęcie porządku obrad;</w:t>
      </w:r>
    </w:p>
    <w:p w:rsidR="00DE7710" w:rsidRDefault="00DE7710" w:rsidP="00DE7710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z XV Sesji Rady Gminy</w:t>
      </w:r>
    </w:p>
    <w:p w:rsidR="00DE7710" w:rsidRPr="004916EF" w:rsidRDefault="00DE7710" w:rsidP="00DE7710">
      <w:pPr>
        <w:pStyle w:val="Akapitzlist"/>
        <w:numPr>
          <w:ilvl w:val="0"/>
          <w:numId w:val="2"/>
        </w:numPr>
        <w:spacing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z XVI Sesji Rady Gminy;</w:t>
      </w:r>
    </w:p>
    <w:p w:rsidR="00DE7710" w:rsidRDefault="00DE7710" w:rsidP="00DE77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Podjęcie uchwały w sprawie </w:t>
      </w:r>
      <w:r w:rsidRPr="006B073E">
        <w:rPr>
          <w:rFonts w:ascii="Times New Roman" w:hAnsi="Times New Roman" w:cs="Times New Roman"/>
          <w:sz w:val="24"/>
        </w:rPr>
        <w:t xml:space="preserve">zmiany </w:t>
      </w:r>
      <w:r>
        <w:rPr>
          <w:rFonts w:ascii="Times New Roman" w:hAnsi="Times New Roman" w:cs="Times New Roman"/>
          <w:sz w:val="24"/>
        </w:rPr>
        <w:t>uchwały budżetowej Gminy Puszcza Mariańska na 2025 rok;</w:t>
      </w:r>
    </w:p>
    <w:p w:rsidR="00DE7710" w:rsidRDefault="00DE7710" w:rsidP="00DE77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Podjęcie uchwały </w:t>
      </w:r>
      <w:r w:rsidRPr="004F7FF8">
        <w:rPr>
          <w:rFonts w:ascii="Times New Roman" w:hAnsi="Times New Roman" w:cs="Times New Roman"/>
          <w:sz w:val="24"/>
        </w:rPr>
        <w:t>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  <w:r>
        <w:rPr>
          <w:rFonts w:ascii="Times New Roman" w:hAnsi="Times New Roman" w:cs="Times New Roman"/>
          <w:sz w:val="24"/>
        </w:rPr>
        <w:t>;</w:t>
      </w:r>
    </w:p>
    <w:p w:rsidR="00DE7710" w:rsidRDefault="00DE7710" w:rsidP="00DE77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Podjęcie uchwały w sprawie </w:t>
      </w:r>
      <w:r w:rsidRPr="004F7FF8">
        <w:rPr>
          <w:rFonts w:ascii="Times New Roman" w:hAnsi="Times New Roman" w:cs="Times New Roman"/>
          <w:sz w:val="24"/>
        </w:rPr>
        <w:t xml:space="preserve">zmiany uchwały Nr XI/63/2025 Rady Gminy w Puszczy Mariańskiej z dnia 26 marca 2025r. w sprawie przystąpienia do sporządzenia </w:t>
      </w:r>
      <w:r w:rsidRPr="004F7FF8">
        <w:rPr>
          <w:rFonts w:ascii="Times New Roman" w:hAnsi="Times New Roman" w:cs="Times New Roman"/>
          <w:sz w:val="24"/>
        </w:rPr>
        <w:lastRenderedPageBreak/>
        <w:t>miejscowego planu zagospodarowania przestrzennego Gminy Puszcza Mariańska obejmującego fragment miejscowości Kamion</w:t>
      </w:r>
      <w:r>
        <w:rPr>
          <w:rFonts w:ascii="Times New Roman" w:hAnsi="Times New Roman" w:cs="Times New Roman"/>
          <w:sz w:val="24"/>
        </w:rPr>
        <w:t>;</w:t>
      </w:r>
    </w:p>
    <w:p w:rsidR="00DE7710" w:rsidRPr="004916EF" w:rsidRDefault="00DE7710" w:rsidP="00DE77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Podjęcie uchwały w sprawie zmiany Statutu Młodzieżowej Rady Gminy w Puszczy Mariańskiej;</w:t>
      </w:r>
    </w:p>
    <w:p w:rsidR="00DE7710" w:rsidRPr="004916EF" w:rsidRDefault="00DE7710" w:rsidP="00DE7710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DE7710" w:rsidRPr="004916EF" w:rsidRDefault="00DE7710" w:rsidP="00DE7710">
      <w:pPr>
        <w:pStyle w:val="Akapitzlist"/>
        <w:numPr>
          <w:ilvl w:val="0"/>
          <w:numId w:val="2"/>
        </w:numPr>
        <w:ind w:hanging="349"/>
        <w:rPr>
          <w:rFonts w:ascii="Times New Roman" w:hAnsi="Times New Roman" w:cs="Times New Roman"/>
          <w:sz w:val="24"/>
          <w:szCs w:val="24"/>
        </w:rPr>
      </w:pPr>
      <w:r w:rsidRPr="004916EF">
        <w:rPr>
          <w:rFonts w:ascii="Times New Roman" w:hAnsi="Times New Roman" w:cs="Times New Roman"/>
          <w:sz w:val="24"/>
          <w:szCs w:val="24"/>
        </w:rPr>
        <w:t>Sprawy wniesione (bieżące);</w:t>
      </w:r>
    </w:p>
    <w:p w:rsidR="00DE7710" w:rsidRPr="00DE7710" w:rsidRDefault="00DE7710" w:rsidP="00525744">
      <w:pPr>
        <w:pStyle w:val="Akapitzlist"/>
        <w:numPr>
          <w:ilvl w:val="0"/>
          <w:numId w:val="2"/>
        </w:numPr>
        <w:spacing w:after="0" w:line="276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710">
        <w:rPr>
          <w:rFonts w:ascii="Times New Roman" w:hAnsi="Times New Roman" w:cs="Times New Roman"/>
          <w:sz w:val="24"/>
          <w:szCs w:val="24"/>
        </w:rPr>
        <w:t>Zakończenie obrad XVII Sesji Rady Gminy;</w:t>
      </w:r>
      <w:r w:rsidRPr="00DE7710">
        <w:rPr>
          <w:rFonts w:ascii="Times New Roman" w:hAnsi="Times New Roman" w:cs="Times New Roman"/>
          <w:sz w:val="24"/>
          <w:szCs w:val="24"/>
        </w:rPr>
        <w:tab/>
      </w:r>
    </w:p>
    <w:p w:rsidR="00B7093A" w:rsidRPr="00E54574" w:rsidRDefault="00E91069" w:rsidP="00E5457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7710" w:rsidRDefault="002D0590" w:rsidP="00E54574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3</w:t>
      </w:r>
    </w:p>
    <w:p w:rsidR="00DE7710" w:rsidRDefault="00DE7710" w:rsidP="00E54574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Przyjęcie protokołu z XV Sesji Rady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gGiny</w:t>
      </w:r>
      <w:proofErr w:type="spellEnd"/>
    </w:p>
    <w:p w:rsidR="00DE7710" w:rsidRPr="002D059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Przewodniczący Rady Gminy Wiesław Pietras 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przystąpił do głosowania nad przyjęciem protokołu z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V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Sesji Rady Gminy;</w:t>
      </w:r>
    </w:p>
    <w:p w:rsid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protokołu 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Przyjęcie protokołu z XV Sesji Rady Gminy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12, PRZECIW: 0, WSTRZYMUJĘ SIĘ: 0, BRAK GŁOSU: 0, NIEOBECNI: 3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(12)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Aneta Gędziarska, Tomasz Jankowski, Kamil Łysoniewski, Andrzej </w:t>
      </w:r>
      <w:proofErr w:type="spellStart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(3)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, Agata Grzejszczak, Piotr Jankowski</w:t>
      </w:r>
    </w:p>
    <w:p w:rsid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26.09.2025, 15:03:15</w:t>
      </w:r>
    </w:p>
    <w:p w:rsidR="00DE7710" w:rsidRDefault="00DE7710" w:rsidP="00DE7710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</w:t>
      </w:r>
      <w:r w:rsidRPr="00DE771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Przyjęcie protokołu z XV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 Sesji Rady G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miny</w:t>
      </w:r>
    </w:p>
    <w:p w:rsidR="00DE7710" w:rsidRPr="002D059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Przewodniczący Rady Gminy Wiesław Pietras 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przystąpił do głosowania nad przyjęciem protokołu z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XV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Sesji Rady Gminy;</w:t>
      </w:r>
    </w:p>
    <w:p w:rsid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protokołu 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Przyjęcie protokołu z XVI Sesji Rady Gminy;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12, PRZECIW: 0, WSTRZYMUJĘ SIĘ: 0, BRAK GŁOSU: 0, NIEOBECNI: 3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(12)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Aneta Gędziarska, Tomasz Jankowski, Kamil Łysoniewski, Andrzej </w:t>
      </w:r>
      <w:proofErr w:type="spellStart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(3)</w:t>
      </w:r>
    </w:p>
    <w:p w:rsidR="00DE7710" w:rsidRP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, Agata Grzejszczak, Piotr Jankowski</w:t>
      </w:r>
    </w:p>
    <w:p w:rsid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26.09.2025, 15:04:33</w:t>
      </w:r>
    </w:p>
    <w:p w:rsidR="00867FE6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5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    </w:t>
      </w:r>
      <w:r w:rsidR="00E5457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                           </w:t>
      </w:r>
      <w:r w:rsidR="00867FE6">
        <w:t xml:space="preserve">                                              </w:t>
      </w:r>
      <w:r w:rsidR="00867FE6" w:rsidRP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Podjęcie uchwały w sprawie zmiany </w:t>
      </w:r>
      <w:r w:rsidR="0085729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uchwały budżetowej Gminy Puszcza Mariańska</w:t>
      </w:r>
      <w:r w:rsidR="00867FE6" w:rsidRP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;</w:t>
      </w:r>
    </w:p>
    <w:p w:rsidR="00867FE6" w:rsidRPr="00857296" w:rsidRDefault="00867FE6" w:rsidP="00857296">
      <w:pPr>
        <w:pStyle w:val="NormalnyWeb"/>
      </w:pPr>
      <w:r w:rsidRPr="00867FE6">
        <w:rPr>
          <w:rFonts w:eastAsiaTheme="minorEastAsia"/>
          <w:b/>
        </w:rPr>
        <w:t>Skarbnik Gminy Elżbieta Zdziebłowska</w:t>
      </w:r>
      <w:r w:rsidR="00857296">
        <w:rPr>
          <w:rFonts w:eastAsiaTheme="minorEastAsia"/>
          <w:b/>
        </w:rPr>
        <w:t xml:space="preserve"> </w:t>
      </w:r>
      <w:r w:rsidR="00857296" w:rsidRPr="00857296">
        <w:rPr>
          <w:rFonts w:eastAsiaTheme="minorEastAsia"/>
        </w:rPr>
        <w:t>omówiła projekt uchwały</w:t>
      </w:r>
    </w:p>
    <w:p w:rsidR="004B7CC4" w:rsidRDefault="004B7CC4" w:rsidP="004B7C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 w:rsidR="00857296"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857296" w:rsidRPr="00F579FC" w:rsidRDefault="00857296" w:rsidP="004B7C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B7CC4" w:rsidRDefault="004B7CC4" w:rsidP="004B7CC4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 w:rsidR="00E54574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344AF7" w:rsidRDefault="00344AF7" w:rsidP="004B7CC4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>Wyniki głosowania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>Głosowano w sprawie: Podjęcie uchwały w sprawie zmiany uchwały budżetowej Gminy Puszcza Mariańska na 2025 rok;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>ZA: 12, PRZECIW: 0, WSTRZYMUJĘ SIĘ: 0, BRAK GŁOSU: 0, NIEOBECNI: 3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>Wyniki imienne: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>ZA (12)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 xml:space="preserve">Aneta Gędziarska, Tomasz Jankowski, Kamil Łysoniewski, Andrzej </w:t>
      </w:r>
      <w:proofErr w:type="spellStart"/>
      <w:r w:rsidRPr="00857296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857296">
        <w:rPr>
          <w:rFonts w:ascii="Times New Roman" w:hAnsi="Times New Roman" w:cs="Times New Roman"/>
          <w:sz w:val="24"/>
          <w:szCs w:val="24"/>
        </w:rPr>
        <w:t xml:space="preserve">, Sebastian Michalak, Maciej Obłękowski, Wiesław Pietras, Wiesław Popłoński, Wacław Seliga, Mariusz Szlagowski, Paweł </w:t>
      </w:r>
      <w:proofErr w:type="spellStart"/>
      <w:r w:rsidRPr="00857296">
        <w:rPr>
          <w:rFonts w:ascii="Times New Roman" w:hAnsi="Times New Roman" w:cs="Times New Roman"/>
          <w:sz w:val="24"/>
          <w:szCs w:val="24"/>
        </w:rPr>
        <w:t>Widuliński</w:t>
      </w:r>
      <w:proofErr w:type="spellEnd"/>
      <w:r w:rsidRPr="00857296">
        <w:rPr>
          <w:rFonts w:ascii="Times New Roman" w:hAnsi="Times New Roman" w:cs="Times New Roman"/>
          <w:sz w:val="24"/>
          <w:szCs w:val="24"/>
        </w:rPr>
        <w:t>, Igor Żbikowski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>PRZECIW (0)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lastRenderedPageBreak/>
        <w:t>WSTRZYMUJĘ SIĘ (0)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>BRAK GŁOSU (0)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>NIEOBECNI (3)</w:t>
      </w:r>
    </w:p>
    <w:p w:rsidR="00857296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857296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857296">
        <w:rPr>
          <w:rFonts w:ascii="Times New Roman" w:hAnsi="Times New Roman" w:cs="Times New Roman"/>
          <w:sz w:val="24"/>
          <w:szCs w:val="24"/>
        </w:rPr>
        <w:t>, Agata Grzejszczak, Piotr Jankowski</w:t>
      </w:r>
    </w:p>
    <w:p w:rsidR="004B7CC4" w:rsidRPr="00857296" w:rsidRDefault="00857296" w:rsidP="00857296">
      <w:pPr>
        <w:rPr>
          <w:rFonts w:ascii="Times New Roman" w:hAnsi="Times New Roman" w:cs="Times New Roman"/>
          <w:sz w:val="24"/>
          <w:szCs w:val="24"/>
        </w:rPr>
      </w:pPr>
      <w:r w:rsidRPr="00857296">
        <w:rPr>
          <w:rFonts w:ascii="Times New Roman" w:hAnsi="Times New Roman" w:cs="Times New Roman"/>
          <w:sz w:val="24"/>
          <w:szCs w:val="24"/>
        </w:rPr>
        <w:t>Głosowanie z dnia: 26.09.2025, 15:09:08</w:t>
      </w:r>
    </w:p>
    <w:p w:rsidR="00160420" w:rsidRDefault="004B7CC4" w:rsidP="004B7CC4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8572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44A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344A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572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="003B1882"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="003B18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57296" w:rsidRPr="00857296">
        <w:rPr>
          <w:rFonts w:ascii="Times New Roman" w:eastAsiaTheme="minorEastAsia" w:hAnsi="Times New Roman" w:cs="Times New Roman"/>
          <w:sz w:val="24"/>
          <w:szCs w:val="24"/>
          <w:lang w:eastAsia="pl-PL"/>
        </w:rPr>
        <w:t>zmiany uchwały budżetowej Gminy Puszcza Mariańska</w:t>
      </w:r>
      <w:r w:rsidR="00857296"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="00D43FF3"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857296" w:rsidRDefault="00857296" w:rsidP="004B7CC4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</w:t>
      </w:r>
      <w:r w:rsidRPr="0085729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6.</w:t>
      </w:r>
      <w:r w:rsidRPr="0085729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</w:t>
      </w:r>
      <w:r w:rsidRPr="0085729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administracyjnych;</w:t>
      </w:r>
    </w:p>
    <w:p w:rsidR="003B1882" w:rsidRDefault="003B1882" w:rsidP="003B18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3B1882" w:rsidRPr="00F579FC" w:rsidRDefault="003B1882" w:rsidP="003B18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B1882" w:rsidRDefault="003B1882" w:rsidP="003B1882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857296" w:rsidRDefault="00857296" w:rsidP="004B7C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Wyniki głosowania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Głosowano w sprawie: Podjęcie uchwały 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administracyjnych;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ZA: 12, PRZECIW: 0, WSTRZYMUJĘ SIĘ: 0, BRAK GŁOSU: 0, NIEOBECNI: 3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Wyniki imienne: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(12)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Aneta Gędziarska, Tomasz Jankowski, Kamil Łysoniewski, Andrzej </w:t>
      </w:r>
      <w:proofErr w:type="spellStart"/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Matyjasek</w:t>
      </w:r>
      <w:proofErr w:type="spellEnd"/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Widuliński</w:t>
      </w:r>
      <w:proofErr w:type="spellEnd"/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Igor Żbikowski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PRZECIW (0)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WSTRZYMUJĘ SIĘ (0)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GŁOSU (0)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NIEOBECNI (3)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Małgorzata </w:t>
      </w:r>
      <w:proofErr w:type="spellStart"/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Bogusiewicz</w:t>
      </w:r>
      <w:proofErr w:type="spellEnd"/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Agata Grzejszczak, Piotr Jankowski</w:t>
      </w:r>
    </w:p>
    <w:p w:rsidR="003B1882" w:rsidRPr="003B1882" w:rsidRDefault="003B1882" w:rsidP="003B18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Głosowanie z dnia: 26.09.2025, 15:18:59</w:t>
      </w:r>
    </w:p>
    <w:p w:rsidR="000D6CF0" w:rsidRDefault="000D6CF0" w:rsidP="004B7C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6CF0" w:rsidRDefault="000D6CF0" w:rsidP="004B7C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1882" w:rsidRDefault="003B1882" w:rsidP="003B1882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3B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0D6CF0" w:rsidRDefault="003B1882" w:rsidP="004B7C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</w:t>
      </w:r>
      <w:r w:rsidRPr="003B18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Pr="003B18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</w:t>
      </w:r>
      <w:r w:rsidRPr="003B18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Podjęcie uchwały w sprawie zmiany uchwały Nr XI/63/2025 Rady Gminy w Puszczy Mariańskiej z dnia 26 marca 2025r. w sprawie przystąpienia do sporządzenia miejscowego planu zagospodarowania przestrzennego Gminy Puszcza Mariańska obejmującego fragment miejscowości Kamion;</w:t>
      </w:r>
    </w:p>
    <w:p w:rsidR="003B1882" w:rsidRPr="00DC69CD" w:rsidRDefault="003B1882" w:rsidP="003B1882">
      <w:pPr>
        <w:pStyle w:val="NormalnyWeb"/>
      </w:pPr>
      <w:r w:rsidRPr="003B1882">
        <w:rPr>
          <w:rFonts w:eastAsiaTheme="minorEastAsia"/>
          <w:b/>
        </w:rPr>
        <w:t xml:space="preserve">Przewodniczący </w:t>
      </w:r>
      <w:r w:rsidRPr="003B1882">
        <w:rPr>
          <w:rFonts w:eastAsiaTheme="minorEastAsia"/>
          <w:b/>
        </w:rPr>
        <w:t>Rady Gminy:</w:t>
      </w:r>
      <w:r>
        <w:rPr>
          <w:rFonts w:eastAsiaTheme="minorEastAsia"/>
        </w:rPr>
        <w:t xml:space="preserve"> </w:t>
      </w:r>
      <w:r w:rsidRPr="00DC69CD">
        <w:t xml:space="preserve">W dniu </w:t>
      </w:r>
      <w:r w:rsidRPr="00DC69CD">
        <w:rPr>
          <w:rStyle w:val="Pogrubienie"/>
          <w:b w:val="0"/>
        </w:rPr>
        <w:t>25 czerwca 2025 roku</w:t>
      </w:r>
      <w:r w:rsidRPr="00DC69CD">
        <w:t xml:space="preserve"> Rada Gminy w Puszczy Mariańskiej podjęła </w:t>
      </w:r>
      <w:r w:rsidRPr="00DC69CD">
        <w:rPr>
          <w:rStyle w:val="Pogrubienie"/>
          <w:b w:val="0"/>
        </w:rPr>
        <w:t>uchwałę nr XIV/89/2025</w:t>
      </w:r>
      <w:r w:rsidRPr="00DC69CD">
        <w:t xml:space="preserve"> w sprawie </w:t>
      </w:r>
      <w:r w:rsidRPr="00DC69CD">
        <w:rPr>
          <w:rStyle w:val="Pogrubienie"/>
          <w:b w:val="0"/>
        </w:rPr>
        <w:t>zmiany uchwały nr XI/63/2025</w:t>
      </w:r>
      <w:r w:rsidRPr="00DC69CD">
        <w:t xml:space="preserve"> Rady Gminy z dnia </w:t>
      </w:r>
      <w:r w:rsidRPr="00DC69CD">
        <w:rPr>
          <w:rStyle w:val="Pogrubienie"/>
          <w:b w:val="0"/>
        </w:rPr>
        <w:t>26 marca 2025 roku</w:t>
      </w:r>
      <w:r w:rsidRPr="00DC69CD">
        <w:rPr>
          <w:b/>
        </w:rPr>
        <w:t xml:space="preserve"> d</w:t>
      </w:r>
      <w:r w:rsidRPr="00DC69CD">
        <w:t xml:space="preserve">otyczącej przystąpienia do sporządzenia miejscowego planu zagospodarowania przestrzennego fragmentu gminy Puszcza Mariańska, obejmującego część wsi </w:t>
      </w:r>
      <w:r w:rsidRPr="00DC69CD">
        <w:rPr>
          <w:rStyle w:val="Pogrubienie"/>
        </w:rPr>
        <w:t>Kamion</w:t>
      </w:r>
      <w:r w:rsidRPr="00DC69CD">
        <w:t>.</w:t>
      </w:r>
    </w:p>
    <w:p w:rsidR="003B1882" w:rsidRPr="00DC69CD" w:rsidRDefault="003B1882" w:rsidP="003B1882">
      <w:pPr>
        <w:pStyle w:val="NormalnyWeb"/>
      </w:pPr>
      <w:r w:rsidRPr="00DC69CD">
        <w:t xml:space="preserve">W wyniku podjęcia uchwały nr XIV/89/2025 zmianie miał ulec </w:t>
      </w:r>
      <w:r w:rsidRPr="00DC69CD">
        <w:rPr>
          <w:rStyle w:val="Pogrubienie"/>
          <w:b w:val="0"/>
        </w:rPr>
        <w:t>zakres opracowania</w:t>
      </w:r>
      <w:r w:rsidRPr="00DC69CD">
        <w:t xml:space="preserve"> miejscowego planu zagospodarowania przestrzennego w miejscowości Kamion.</w:t>
      </w:r>
    </w:p>
    <w:p w:rsidR="003B1882" w:rsidRPr="00DC69CD" w:rsidRDefault="003B1882" w:rsidP="003B1882">
      <w:pPr>
        <w:pStyle w:val="NormalnyWeb"/>
      </w:pPr>
      <w:r w:rsidRPr="00DC69CD">
        <w:t xml:space="preserve">Z uwagi na fakt, iż uchwała nr XIV/89/2025 nie była </w:t>
      </w:r>
      <w:r w:rsidRPr="00DC69CD">
        <w:rPr>
          <w:rStyle w:val="Pogrubienie"/>
          <w:b w:val="0"/>
        </w:rPr>
        <w:t>spójna z pierwotną uchwałą nr XI/63/2025</w:t>
      </w:r>
      <w:r w:rsidRPr="00DC69CD">
        <w:rPr>
          <w:b/>
        </w:rPr>
        <w:t xml:space="preserve">, </w:t>
      </w:r>
      <w:r w:rsidRPr="00DC69CD">
        <w:t xml:space="preserve">wskazano konieczność podjęcia </w:t>
      </w:r>
      <w:r w:rsidRPr="00DC69CD">
        <w:rPr>
          <w:rStyle w:val="Pogrubienie"/>
          <w:b w:val="0"/>
        </w:rPr>
        <w:t>nowej uchwały</w:t>
      </w:r>
      <w:r w:rsidRPr="00DC69CD">
        <w:t xml:space="preserve">, w której zmiana obejmie </w:t>
      </w:r>
      <w:r w:rsidRPr="00DC69CD">
        <w:rPr>
          <w:rStyle w:val="Pogrubienie"/>
          <w:b w:val="0"/>
        </w:rPr>
        <w:t>podział obszaru opracowania</w:t>
      </w:r>
      <w:r w:rsidRPr="00DC69CD">
        <w:t>.</w:t>
      </w:r>
    </w:p>
    <w:p w:rsidR="003B1882" w:rsidRPr="00DC69CD" w:rsidRDefault="003B1882" w:rsidP="003B1882">
      <w:pPr>
        <w:pStyle w:val="NormalnyWeb"/>
      </w:pPr>
      <w:r w:rsidRPr="00DC69CD">
        <w:t xml:space="preserve">Zgodnie z wyjaśnieniami, obszar oznaczony na </w:t>
      </w:r>
      <w:r w:rsidRPr="00DC69CD">
        <w:rPr>
          <w:rStyle w:val="Pogrubienie"/>
          <w:b w:val="0"/>
        </w:rPr>
        <w:t>załączniku graficznym do uchwały nr 2</w:t>
      </w:r>
      <w:r w:rsidRPr="00DC69CD">
        <w:t xml:space="preserve"> zostanie wydzielony, ponieważ obowiązuje na nim już miejscowy plan zagospodarowania przestrzennego.</w:t>
      </w:r>
      <w:r w:rsidRPr="00DC69CD">
        <w:br/>
        <w:t xml:space="preserve">Wydzielone obszary nie są </w:t>
      </w:r>
      <w:r w:rsidRPr="00DC69CD">
        <w:rPr>
          <w:rStyle w:val="Pogrubienie"/>
          <w:b w:val="0"/>
        </w:rPr>
        <w:t>zgodne z obowiązującym studium uwarunkowań i kierunków zagospodarowania przestrzennego</w:t>
      </w:r>
      <w:r w:rsidRPr="00DC69CD">
        <w:rPr>
          <w:b/>
        </w:rPr>
        <w:t>,</w:t>
      </w:r>
      <w:r w:rsidRPr="00DC69CD">
        <w:t xml:space="preserve"> w związku z czym zostaną </w:t>
      </w:r>
      <w:r w:rsidRPr="00DC69CD">
        <w:rPr>
          <w:rStyle w:val="Pogrubienie"/>
          <w:b w:val="0"/>
        </w:rPr>
        <w:t>wyłączone ze sporządzenia</w:t>
      </w:r>
      <w:r w:rsidRPr="00DC69CD">
        <w:t xml:space="preserve"> nowego planu miejscowego.</w:t>
      </w:r>
    </w:p>
    <w:p w:rsidR="003B1882" w:rsidRPr="00DC69CD" w:rsidRDefault="003B1882" w:rsidP="003B18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Przewodniczący Rady Gminy przeczytał projekt uchwały i przystąpił do głosowania, ponieważ pytań ani uwag nie zgłoszono.</w:t>
      </w:r>
    </w:p>
    <w:p w:rsidR="003B1882" w:rsidRPr="00DC69CD" w:rsidRDefault="003B1882" w:rsidP="003B18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B1882" w:rsidRDefault="003B1882" w:rsidP="003B1882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12 radnych jednogłośnie.</w:t>
      </w:r>
    </w:p>
    <w:p w:rsidR="00DC69CD" w:rsidRDefault="00DC69CD" w:rsidP="003B1882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w sprawie zmiany uchwały Nr XI/63/2025 Rady Gminy w Puszczy Mariańskiej z dnia 26 marca 2025r. w sprawie przystąpienia do sporządzenia miejscowego planu zagospodarowania przestrzennego Gminy Puszcza Mariańska obejmującego fragment miejscowości Kamion;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12, PRZECIW: 0, WSTRZYMUJĘ SIĘ: 0, BRAK GŁOSU: 0, NIEOBECNI: 3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(12)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Aneta Gędziarska, Tomasz Jankowski, Kamil Łysoniewski, Andrzej </w:t>
      </w:r>
      <w:proofErr w:type="spellStart"/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WSTRZYMUJĘ SIĘ (0)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(3)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, Agata Grzejszczak, Piotr Jankowski</w:t>
      </w:r>
    </w:p>
    <w:p w:rsidR="00DC69CD" w:rsidRP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26.09.2025, 15:24:43</w:t>
      </w:r>
    </w:p>
    <w:p w:rsidR="003B1882" w:rsidRDefault="003B1882" w:rsidP="003B188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69CD" w:rsidRDefault="00DC69CD" w:rsidP="00DC69CD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C69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XVII/10</w:t>
      </w:r>
      <w:r w:rsidRPr="00DC69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C69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r w:rsidRPr="00DC69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sprawie zmiany uchwały Nr XI/63/2025 Rady Gminy w Puszczy Mariańskiej z dnia 26 marca 2025r. w sprawie przystąpienia do sporządzenia miejscowego planu zagospodarowania przestrzennego Gminy Puszcza Mariańska obejmującego fragment miejscowości Kamion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0D6CF0" w:rsidRDefault="00DC69CD" w:rsidP="004B7C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 </w:t>
      </w:r>
      <w:r w:rsidRPr="00DC69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Pr="00DC69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</w:t>
      </w:r>
      <w:r w:rsidRPr="00DC69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Podjęcie uchwały w sprawie zmiany Statutu Młodzieżowej Rady Gminy w Puszczy Mariańskiej;</w:t>
      </w:r>
    </w:p>
    <w:p w:rsidR="00DC69CD" w:rsidRDefault="00DC69CD" w:rsidP="00DC69CD">
      <w:pPr>
        <w:pStyle w:val="NormalnyWeb"/>
      </w:pPr>
      <w:r w:rsidRPr="00DC69CD">
        <w:rPr>
          <w:rFonts w:eastAsiaTheme="minorEastAsia"/>
          <w:b/>
        </w:rPr>
        <w:t>Przewodniczący Rady Gminy</w:t>
      </w:r>
      <w:r>
        <w:rPr>
          <w:rFonts w:eastAsiaTheme="minorEastAsia"/>
          <w:b/>
        </w:rPr>
        <w:t xml:space="preserve"> Wiesław Pietras </w:t>
      </w:r>
      <w:r>
        <w:t xml:space="preserve">poinformował, iż przystąpiono do </w:t>
      </w:r>
      <w:r w:rsidRPr="00DC69CD">
        <w:rPr>
          <w:rStyle w:val="Pogrubienie"/>
          <w:b w:val="0"/>
        </w:rPr>
        <w:t>podjęcia uchwały w sprawie zmiany statutu Młodzieżowej Rady Gminy w Puszczy Mariańskiej</w:t>
      </w:r>
      <w:r>
        <w:t>.</w:t>
      </w:r>
    </w:p>
    <w:p w:rsidR="00DC69CD" w:rsidRDefault="00DC69CD" w:rsidP="00DC69CD">
      <w:pPr>
        <w:pStyle w:val="NormalnyWeb"/>
      </w:pPr>
      <w:r>
        <w:t xml:space="preserve">Wyjaśnił, że temat ten był wcześniej omawiany podczas posiedzenia połączonych komisji, gdzie pojawiły się </w:t>
      </w:r>
      <w:r w:rsidRPr="00DC69CD">
        <w:rPr>
          <w:rStyle w:val="Pogrubienie"/>
          <w:b w:val="0"/>
        </w:rPr>
        <w:t>rozbieżności dotyczące zapisów w statucie</w:t>
      </w:r>
      <w:r w:rsidRPr="00DC69CD">
        <w:rPr>
          <w:b/>
        </w:rPr>
        <w:t>.</w:t>
      </w:r>
      <w:r>
        <w:t xml:space="preserve"> Przewodniczący zobowiązał się wówczas do wyjaśnienia kwestii związanych z proponowanymi zmianami.</w:t>
      </w:r>
    </w:p>
    <w:p w:rsidR="00DC69CD" w:rsidRPr="00DC69CD" w:rsidRDefault="00DC69CD" w:rsidP="00DC69CD">
      <w:pPr>
        <w:pStyle w:val="NormalnyWeb"/>
        <w:rPr>
          <w:b/>
        </w:rPr>
      </w:pPr>
      <w:r>
        <w:t xml:space="preserve">Po konsultacjach z opiekunkami Młodzieżowej Rady — </w:t>
      </w:r>
      <w:r w:rsidRPr="00DC69CD">
        <w:rPr>
          <w:rStyle w:val="Pogrubienie"/>
          <w:b w:val="0"/>
        </w:rPr>
        <w:t xml:space="preserve">panią Aleksandrą Wójcicką i Izabelą </w:t>
      </w:r>
      <w:proofErr w:type="spellStart"/>
      <w:r w:rsidRPr="00DC69CD">
        <w:rPr>
          <w:rStyle w:val="Pogrubienie"/>
          <w:b w:val="0"/>
        </w:rPr>
        <w:t>Woroną</w:t>
      </w:r>
      <w:proofErr w:type="spellEnd"/>
      <w:r w:rsidRPr="00DC69CD">
        <w:rPr>
          <w:b/>
        </w:rPr>
        <w:t xml:space="preserve"> — </w:t>
      </w:r>
      <w:r w:rsidRPr="00DC69CD">
        <w:t>ustalono, że zmiana dotyczy</w:t>
      </w:r>
      <w:r w:rsidRPr="00DC69CD">
        <w:rPr>
          <w:b/>
        </w:rPr>
        <w:t xml:space="preserve"> </w:t>
      </w:r>
      <w:r w:rsidRPr="00DC69CD">
        <w:rPr>
          <w:rStyle w:val="Pogrubienie"/>
          <w:b w:val="0"/>
        </w:rPr>
        <w:t>określenia kworum niezbędnego do podejmowania prawomocnych uchwał przez Młodzieżową Radę</w:t>
      </w:r>
      <w:r w:rsidRPr="00DC69CD">
        <w:rPr>
          <w:b/>
        </w:rPr>
        <w:t>.</w:t>
      </w:r>
    </w:p>
    <w:p w:rsidR="00DC69CD" w:rsidRDefault="00DC69CD" w:rsidP="00DC69CD">
      <w:pPr>
        <w:pStyle w:val="NormalnyWeb"/>
      </w:pPr>
      <w:r>
        <w:t xml:space="preserve">W dotychczasowym statucie wymagana była obecność </w:t>
      </w:r>
      <w:r w:rsidRPr="00DC69CD">
        <w:rPr>
          <w:rStyle w:val="Pogrubienie"/>
          <w:b w:val="0"/>
        </w:rPr>
        <w:t>2/3 składu Młodzieżowej Rady</w:t>
      </w:r>
      <w:r>
        <w:t xml:space="preserve">, co w praktyce oznaczało konieczność uczestnictwa </w:t>
      </w:r>
      <w:r w:rsidRPr="00DC69CD">
        <w:rPr>
          <w:rStyle w:val="Pogrubienie"/>
          <w:b w:val="0"/>
        </w:rPr>
        <w:t>co najmniej 10 członków</w:t>
      </w:r>
      <w:r>
        <w:t>. Przepis ten utrudniał funkcjonowanie rady, gdyż zebranie takiej liczby młodzieży było często problematyczne ze względu na naukę w różnych szkołach, również poza terenem gminy.</w:t>
      </w:r>
    </w:p>
    <w:p w:rsidR="00DC69CD" w:rsidRDefault="00DC69CD" w:rsidP="00DC69CD">
      <w:pPr>
        <w:pStyle w:val="NormalnyWeb"/>
      </w:pPr>
      <w:r>
        <w:t xml:space="preserve">W związku z powyższym zaproponowano, aby wzorem Rady Gminy </w:t>
      </w:r>
      <w:r w:rsidRPr="00DC69CD">
        <w:rPr>
          <w:rStyle w:val="Pogrubienie"/>
          <w:b w:val="0"/>
        </w:rPr>
        <w:t>zmniejszyć kworum do 8 osób</w:t>
      </w:r>
      <w:r w:rsidRPr="00DC69CD">
        <w:rPr>
          <w:b/>
        </w:rPr>
        <w:t xml:space="preserve">, </w:t>
      </w:r>
      <w:r>
        <w:t xml:space="preserve">co pozwoli na </w:t>
      </w:r>
      <w:r w:rsidRPr="00DC69CD">
        <w:rPr>
          <w:rStyle w:val="Pogrubienie"/>
          <w:b w:val="0"/>
        </w:rPr>
        <w:t>sprawniejsze działanie Młodzieżowej Rady</w:t>
      </w:r>
      <w:r>
        <w:t xml:space="preserve"> oraz częstsze podejmowanie uchwał.</w:t>
      </w:r>
    </w:p>
    <w:p w:rsidR="00DC69CD" w:rsidRDefault="00DC69CD" w:rsidP="00DC69CD">
      <w:pPr>
        <w:pStyle w:val="NormalnyWeb"/>
      </w:pPr>
      <w:r>
        <w:t xml:space="preserve">Zmiana ta wymaga </w:t>
      </w:r>
      <w:r w:rsidRPr="00DC69CD">
        <w:t>odpowiedniej</w:t>
      </w:r>
      <w:r w:rsidRPr="00DC69CD">
        <w:rPr>
          <w:b/>
        </w:rPr>
        <w:t xml:space="preserve"> </w:t>
      </w:r>
      <w:r w:rsidRPr="00DC69CD">
        <w:rPr>
          <w:rStyle w:val="Pogrubienie"/>
          <w:b w:val="0"/>
        </w:rPr>
        <w:t>modyfikacji zapisu w statucie</w:t>
      </w:r>
      <w:r>
        <w:t>, która została ujęta w procedowanej uchwale. Po jej przyjęciu Młodzieżowa Rada będzie mogła podejmować prawomocne uchwały przy obecności minimum ośmiu członków.</w:t>
      </w:r>
    </w:p>
    <w:p w:rsidR="00DC69CD" w:rsidRDefault="00DC69CD" w:rsidP="00DC69CD">
      <w:pPr>
        <w:pStyle w:val="NormalnyWeb"/>
      </w:pPr>
      <w:r>
        <w:t xml:space="preserve">Przewodniczący podkreślił, że proponowana zmiana ma na celu </w:t>
      </w:r>
      <w:r w:rsidRPr="00DC69CD">
        <w:rPr>
          <w:rStyle w:val="Pogrubienie"/>
          <w:b w:val="0"/>
        </w:rPr>
        <w:t>ułatwienie pracy Młodzieżowej Rady</w:t>
      </w:r>
      <w:r w:rsidRPr="00DC69CD">
        <w:rPr>
          <w:b/>
        </w:rPr>
        <w:t>,</w:t>
      </w:r>
      <w:r>
        <w:t xml:space="preserve"> zwiększenie jej aktywności i zapewnienie większej elastyczności w organizacji posiedzeń.</w:t>
      </w:r>
    </w:p>
    <w:p w:rsidR="00DC69CD" w:rsidRPr="00DC69CD" w:rsidRDefault="00DC69CD" w:rsidP="00DC69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Przewodniczący Rady Gminy przeczytał projekt uchwały i przystąpił do głosowania, ponieważ pytań ani uwag nie zgłoszono.</w:t>
      </w:r>
    </w:p>
    <w:p w:rsidR="00DC69CD" w:rsidRPr="00DC69CD" w:rsidRDefault="00DC69CD" w:rsidP="00DC69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DC69CD" w:rsidRDefault="00DC69CD" w:rsidP="00DC69CD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C6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12 radnych jednogłośnie.</w:t>
      </w:r>
    </w:p>
    <w:p w:rsidR="00DC69CD" w:rsidRDefault="00DC69CD" w:rsidP="00DC69CD">
      <w:pPr>
        <w:pStyle w:val="NormalnyWeb"/>
      </w:pPr>
      <w:r>
        <w:t>Wyniki głosowania</w:t>
      </w:r>
    </w:p>
    <w:p w:rsidR="00DC69CD" w:rsidRDefault="00DC69CD" w:rsidP="00DC69CD">
      <w:pPr>
        <w:pStyle w:val="NormalnyWeb"/>
      </w:pPr>
    </w:p>
    <w:p w:rsidR="00DC69CD" w:rsidRDefault="00DC69CD" w:rsidP="00DC69CD">
      <w:pPr>
        <w:pStyle w:val="NormalnyWeb"/>
      </w:pPr>
      <w:r>
        <w:t>Głosowano w sprawie: Podjęcie uchwały w sprawie zmiany Statutu Młodzieżowej Rady Gminy w Puszczy Mariańskiej;</w:t>
      </w:r>
    </w:p>
    <w:p w:rsidR="00DC69CD" w:rsidRDefault="00DC69CD" w:rsidP="00DC69CD">
      <w:pPr>
        <w:pStyle w:val="NormalnyWeb"/>
      </w:pPr>
      <w:r>
        <w:t>ZA: 12, PRZECIW: 0, WSTRZYMUJĘ SIĘ: 0, BRAK GŁOSU: 0, NIEOBECNI: 3</w:t>
      </w:r>
    </w:p>
    <w:p w:rsidR="00DC69CD" w:rsidRDefault="00DC69CD" w:rsidP="00DC69CD">
      <w:pPr>
        <w:pStyle w:val="NormalnyWeb"/>
      </w:pPr>
      <w:r>
        <w:t>Wyniki imienne:</w:t>
      </w:r>
    </w:p>
    <w:p w:rsidR="00DC69CD" w:rsidRDefault="00DC69CD" w:rsidP="00DC69CD">
      <w:pPr>
        <w:pStyle w:val="NormalnyWeb"/>
      </w:pPr>
      <w:r>
        <w:t>ZA (12)</w:t>
      </w:r>
    </w:p>
    <w:p w:rsidR="00DC69CD" w:rsidRDefault="00DC69CD" w:rsidP="00DC69CD">
      <w:pPr>
        <w:pStyle w:val="NormalnyWeb"/>
      </w:pPr>
      <w:r>
        <w:t xml:space="preserve">Aneta Gędziarska, Tomasz Jankowski, Kamil Łysoniewski, Andrzej </w:t>
      </w:r>
      <w:proofErr w:type="spellStart"/>
      <w:r>
        <w:t>Matyjasek</w:t>
      </w:r>
      <w:proofErr w:type="spellEnd"/>
      <w:r>
        <w:t xml:space="preserve">, Sebastian Michalak, Maciej Obłękowski, Wiesław Pietras, Wiesław Popłoński, Wacław Seliga, Mariusz Szlagowski, Paweł </w:t>
      </w:r>
      <w:proofErr w:type="spellStart"/>
      <w:r>
        <w:t>Widuliński</w:t>
      </w:r>
      <w:proofErr w:type="spellEnd"/>
      <w:r>
        <w:t>, Igor Żbikowski</w:t>
      </w:r>
    </w:p>
    <w:p w:rsidR="00DC69CD" w:rsidRDefault="00DC69CD" w:rsidP="00DC69CD">
      <w:pPr>
        <w:pStyle w:val="NormalnyWeb"/>
      </w:pPr>
      <w:r>
        <w:t>PRZECIW (0)</w:t>
      </w:r>
    </w:p>
    <w:p w:rsidR="00DC69CD" w:rsidRDefault="00DC69CD" w:rsidP="00DC69CD">
      <w:pPr>
        <w:pStyle w:val="NormalnyWeb"/>
      </w:pPr>
      <w:r>
        <w:t>WSTRZYMUJĘ SIĘ (0)</w:t>
      </w:r>
    </w:p>
    <w:p w:rsidR="00DC69CD" w:rsidRDefault="00DC69CD" w:rsidP="00DC69CD">
      <w:pPr>
        <w:pStyle w:val="NormalnyWeb"/>
      </w:pPr>
      <w:r>
        <w:t>BRAK GŁOSU (0)</w:t>
      </w:r>
    </w:p>
    <w:p w:rsidR="00DC69CD" w:rsidRDefault="00DC69CD" w:rsidP="00DC69CD">
      <w:pPr>
        <w:pStyle w:val="NormalnyWeb"/>
      </w:pPr>
      <w:r>
        <w:t>NIEOBECNI (3)</w:t>
      </w:r>
    </w:p>
    <w:p w:rsidR="00DC69CD" w:rsidRDefault="00DC69CD" w:rsidP="00DC69CD">
      <w:pPr>
        <w:pStyle w:val="NormalnyWeb"/>
      </w:pPr>
      <w:r>
        <w:t xml:space="preserve">Małgorzata </w:t>
      </w:r>
      <w:proofErr w:type="spellStart"/>
      <w:r>
        <w:t>Bogusiewicz</w:t>
      </w:r>
      <w:proofErr w:type="spellEnd"/>
      <w:r>
        <w:t>, Agata Grzejszczak, Piotr Jankowski</w:t>
      </w:r>
    </w:p>
    <w:p w:rsidR="00DC69CD" w:rsidRDefault="00DC69CD" w:rsidP="00DC69CD">
      <w:pPr>
        <w:pStyle w:val="NormalnyWeb"/>
      </w:pPr>
      <w:r>
        <w:t>Głosowanie z dnia: 26.09.2025, 15:31:58</w:t>
      </w:r>
    </w:p>
    <w:p w:rsidR="00873ED0" w:rsidRDefault="00873ED0" w:rsidP="00873ED0">
      <w:pPr>
        <w:pStyle w:val="NormalnyWeb"/>
        <w:rPr>
          <w:rFonts w:eastAsiaTheme="minorEastAsia"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</w:t>
      </w:r>
      <w:r w:rsidRPr="00DC69CD">
        <w:rPr>
          <w:b/>
          <w:bCs/>
        </w:rPr>
        <w:t>Nr XVII/10</w:t>
      </w:r>
      <w:r>
        <w:rPr>
          <w:b/>
          <w:bCs/>
        </w:rPr>
        <w:t>6</w:t>
      </w:r>
      <w:r w:rsidRPr="00DC69CD">
        <w:rPr>
          <w:b/>
          <w:bCs/>
        </w:rPr>
        <w:t>/2025</w:t>
      </w:r>
      <w:r w:rsidRPr="00DC69CD">
        <w:rPr>
          <w:bCs/>
        </w:rPr>
        <w:t xml:space="preserve"> </w:t>
      </w:r>
      <w:r>
        <w:t>w sprawie zmiany Statutu Młodzieżowej R</w:t>
      </w:r>
      <w:r>
        <w:t xml:space="preserve">ady Gminy w Puszczy Mariańskiej </w:t>
      </w:r>
      <w:r w:rsidRPr="009D2839">
        <w:rPr>
          <w:bCs/>
        </w:rPr>
        <w:t xml:space="preserve">stanowi integralną część protokołu </w:t>
      </w:r>
      <w:r w:rsidRPr="00675333">
        <w:rPr>
          <w:rFonts w:eastAsiaTheme="minorEastAsia"/>
        </w:rPr>
        <w:t xml:space="preserve"> </w:t>
      </w:r>
    </w:p>
    <w:p w:rsidR="008E68EA" w:rsidRPr="008E68EA" w:rsidRDefault="00344AF7" w:rsidP="008E68EA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1D041B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873ED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9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="006E3C1D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Informacje z działalności Wójta </w:t>
      </w:r>
      <w:r w:rsidR="006E3C1D" w:rsidRPr="00C21E1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Gminy w okresie międzysesyjnym;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</w:t>
      </w:r>
    </w:p>
    <w:p w:rsidR="00873ED0" w:rsidRPr="00873ED0" w:rsidRDefault="008E68EA" w:rsidP="00873ED0">
      <w:pPr>
        <w:pStyle w:val="NormalnyWeb"/>
      </w:pPr>
      <w:r w:rsidRPr="00C21E1D">
        <w:rPr>
          <w:rFonts w:eastAsiaTheme="minorEastAsia"/>
          <w:b/>
        </w:rPr>
        <w:t>Wójt Gminy Krzysztof Boryna</w:t>
      </w:r>
      <w:r w:rsidR="00873ED0">
        <w:rPr>
          <w:rFonts w:eastAsiaTheme="minorEastAsia"/>
          <w:b/>
        </w:rPr>
        <w:t xml:space="preserve"> </w:t>
      </w:r>
      <w:r w:rsidR="00873ED0" w:rsidRPr="00873ED0">
        <w:t xml:space="preserve">odniósł się na wstępie do występujących na terenie gminy problemów technicznych. Poinformował, że wystąpiła </w:t>
      </w:r>
      <w:r w:rsidR="00873ED0" w:rsidRPr="00873ED0">
        <w:rPr>
          <w:bCs/>
        </w:rPr>
        <w:t>poważna awaria sieci Orange oraz T-Mobile</w:t>
      </w:r>
      <w:r w:rsidR="00873ED0" w:rsidRPr="00873ED0">
        <w:t xml:space="preserve">, głównie w centrum Puszczy Mariańskiej, powodująca </w:t>
      </w:r>
      <w:r w:rsidR="00873ED0" w:rsidRPr="00873ED0">
        <w:rPr>
          <w:bCs/>
        </w:rPr>
        <w:t xml:space="preserve">utrudnienia w łączności telefonicznej i dostępie do </w:t>
      </w:r>
      <w:proofErr w:type="spellStart"/>
      <w:r w:rsidR="00873ED0" w:rsidRPr="00873ED0">
        <w:rPr>
          <w:bCs/>
        </w:rPr>
        <w:t>internetu</w:t>
      </w:r>
      <w:proofErr w:type="spellEnd"/>
      <w:r w:rsidR="00873ED0" w:rsidRPr="00873ED0">
        <w:t>, również w Urzędzie Gminy. Zgłoszona awaria jest sukcesywnie usuwana, jednakże termin jej naprawy był kilkakrotnie przesuwany; według najnowszych informacji, ma zostać usunięta do godziny 22:00 w dniu dzisiejszym.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Wójt przeszedł do </w:t>
      </w:r>
      <w:r w:rsidRPr="0087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informacji z okresu międzysesyjnego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Poinformował, że od ostatniej sesji nadzwyczajnej minęło półtora tygodnia, w czasie których zrealizowano szereg zadań i odbyto spotkania o znaczeniu gminnym i regionalnym.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poinformował o udziale w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spotkaniu w Generalnej Dyrekcji Dróg Krajowych i Autostrad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planowanego przebiegu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obwodnicy aglomeracji warszawskiej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Obecnie analizowane są </w:t>
      </w:r>
      <w:r w:rsidRPr="0087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cztery warianty przebiegu trasy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których czwarty nie obejmuje terenu gminy Puszcza Mariańska, gdyż pokrywa się ze śladem drogi krajowej nr 50. Wójt zaznaczył, że spotkanie konsultacyjne dla mieszkańców odbędzie się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listopada w OSP Waleriany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dwóch etapach:</w:t>
      </w:r>
    </w:p>
    <w:p w:rsidR="00873ED0" w:rsidRPr="00873ED0" w:rsidRDefault="00873ED0" w:rsidP="00873E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 godziny 11:00 – indywidualne spotkania z planistami,</w:t>
      </w:r>
    </w:p>
    <w:p w:rsidR="00873ED0" w:rsidRPr="00873ED0" w:rsidRDefault="00873ED0" w:rsidP="00873E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>od godziny 16:00 – spotkanie ogólne z mieszkańcami.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Podkreślił, że decyzja o wyborze wariantu zostanie podjęta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końca przyszłego roku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>, a dokumentacja oraz informacje o projekcie dostępne są na stronie internetowej i profilu Facebook gminy. Sołtysi otrzymają również materiały informacyjne i plakaty dotyczące konsultacji.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przekazał również, że podpisano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umowę na budowę hali sportowej przy Szkole Podstawowej w Walerianach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rozpoczął już prace na placu budowy. Wójt poprosił mieszkańców o wyrozumiałość w początkowym etapie inwestycji oraz wyraził zadowolenie z realizacji długo oczekiwanego przedsięwzięcia.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 poinformował o udziale, wspólnie z Przewodniczącym Rady, w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uroczystości odsłonięcia pomnika Władysława Reymonta w Lipcach Reymontowskich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autorem jest mieszkaniec gminy – artysta </w:t>
      </w:r>
      <w:r w:rsidRPr="0087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Maksymilian Biskupski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uczestniczył także w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dożynkach parafialnych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parafii św. Antoniego z Padwy w Radziwiłłowie.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odniósł się do kwestii zaopatrzenia w wodę na terenie gminy. Poinformował o przeprowadzonych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badaniach wydajności studni w miejscowości Mrozy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potwierdziły, iż jest to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najwydajniejsza studnia na terenie gminy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>. Zasoby wodne są obecnie wystarczające i nie występuje zagrożenie braku wody.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przekazał również informacje dotyczące planowanej inwestycji handlowej – budowy </w:t>
      </w:r>
      <w:r w:rsidRPr="0087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sklepu Dino w miejscowości Waleriany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trasie w kierunku Franciszkowa. Inwestor uzyskał wszystkie niezbędne pozwolenia na budowę, a planowany termin zakończenia inwestycji to </w:t>
      </w:r>
      <w:r w:rsidRPr="0087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początek grudnia 2025 r.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Wójt poinformował o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zakończeniu prac przy kolejnym etapie budowy kanalizacji w Długokątach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gdzie obecnie wykonywana jest warstwa asfaltowa. Trwają również prace przy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modernizacji drogi Bartniki – Grabina Radziwiłłowska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układanie nakładek asfaltowych, które mają zostać ukończone do końca bieżącego tygodnia.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zapewnił, że prowadzone są także prace porządkowe i zabezpieczające przy moście – w tym montaż barierek oraz wzmocnienie pobocza elementami ażurowymi.</w:t>
      </w:r>
    </w:p>
    <w:p w:rsid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zakończenie Wójt podziękował za uwagę, podkreślając, że stara się </w:t>
      </w:r>
      <w:r w:rsidRPr="00873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bieżąco spotykać z mieszkańcami</w:t>
      </w:r>
      <w:r w:rsidRPr="0087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realizować zgłaszane potrzeby, mimo licznych obowiązków i trudności technicznych.</w:t>
      </w:r>
    </w:p>
    <w:p w:rsidR="00873ED0" w:rsidRPr="00873ED0" w:rsidRDefault="006860C5" w:rsidP="00686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0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10.</w:t>
      </w:r>
      <w:r w:rsidRPr="006860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</w:t>
      </w:r>
      <w:r w:rsidRPr="006860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Sprawy wniesione (bieżące);</w:t>
      </w:r>
    </w:p>
    <w:p w:rsidR="000E3C94" w:rsidRPr="006860C5" w:rsidRDefault="000E3C94" w:rsidP="006860C5">
      <w:pPr>
        <w:pStyle w:val="NormalnyWeb"/>
        <w:rPr>
          <w:b/>
        </w:rPr>
      </w:pPr>
      <w:r w:rsidRPr="00344AF7">
        <w:rPr>
          <w:b/>
        </w:rPr>
        <w:t>Przewodniczący Rady</w:t>
      </w:r>
      <w:r w:rsidR="00344AF7" w:rsidRPr="00344AF7">
        <w:rPr>
          <w:b/>
        </w:rPr>
        <w:t xml:space="preserve"> Wiesław Pietras</w:t>
      </w:r>
      <w:r w:rsidR="00344AF7">
        <w:rPr>
          <w:b/>
        </w:rPr>
        <w:t xml:space="preserve"> </w:t>
      </w:r>
      <w:r w:rsidR="00344AF7">
        <w:t xml:space="preserve"> </w:t>
      </w:r>
      <w:r>
        <w:t xml:space="preserve"> </w:t>
      </w:r>
      <w:r w:rsidR="006860C5">
        <w:t xml:space="preserve">przypomniał radnym oraz sołtysom o obowiązku złożenia </w:t>
      </w:r>
      <w:r w:rsidR="006860C5" w:rsidRPr="006860C5">
        <w:rPr>
          <w:rStyle w:val="Pogrubienie"/>
          <w:b w:val="0"/>
        </w:rPr>
        <w:t>wniosków dotyczących funduszu sołeckiego</w:t>
      </w:r>
      <w:r w:rsidR="006860C5" w:rsidRPr="006860C5">
        <w:rPr>
          <w:b/>
        </w:rPr>
        <w:t xml:space="preserve"> do </w:t>
      </w:r>
      <w:r w:rsidR="006860C5" w:rsidRPr="006860C5">
        <w:rPr>
          <w:rStyle w:val="Pogrubienie"/>
          <w:b w:val="0"/>
        </w:rPr>
        <w:t>końca września</w:t>
      </w:r>
      <w:r w:rsidR="006860C5" w:rsidRPr="006860C5">
        <w:rPr>
          <w:b/>
        </w:rPr>
        <w:t>.</w:t>
      </w:r>
      <w:r w:rsidR="006860C5" w:rsidRPr="006860C5">
        <w:rPr>
          <w:b/>
        </w:rPr>
        <w:br/>
      </w:r>
      <w:r w:rsidR="006860C5">
        <w:t xml:space="preserve">Podkreślił, że </w:t>
      </w:r>
      <w:r w:rsidR="006860C5" w:rsidRPr="006860C5">
        <w:rPr>
          <w:rStyle w:val="Pogrubienie"/>
          <w:b w:val="0"/>
        </w:rPr>
        <w:t>pozostały jeszcze dwa dni robocze</w:t>
      </w:r>
      <w:r w:rsidR="006860C5">
        <w:t xml:space="preserve"> – poniedziałek i wtorek – na przygotowanie i złożenie dokumentów.</w:t>
      </w:r>
      <w:r w:rsidR="006860C5">
        <w:br/>
        <w:t xml:space="preserve">Zaapelował, aby osoby, które jeszcze tego nie zrobiły, </w:t>
      </w:r>
      <w:r w:rsidR="006860C5" w:rsidRPr="006860C5">
        <w:rPr>
          <w:rStyle w:val="Pogrubienie"/>
          <w:b w:val="0"/>
        </w:rPr>
        <w:t>przygotowały wnioski w weekend</w:t>
      </w:r>
      <w:r w:rsidR="006860C5" w:rsidRPr="006860C5">
        <w:rPr>
          <w:b/>
        </w:rPr>
        <w:t xml:space="preserve">, </w:t>
      </w:r>
      <w:r w:rsidR="006860C5">
        <w:t xml:space="preserve">tak </w:t>
      </w:r>
      <w:r w:rsidR="006860C5">
        <w:lastRenderedPageBreak/>
        <w:t>by mogły one trafić do urzędu w terminie.</w:t>
      </w:r>
      <w:r w:rsidR="006860C5">
        <w:br/>
        <w:t xml:space="preserve">Zaznaczył, że </w:t>
      </w:r>
      <w:r w:rsidR="006860C5" w:rsidRPr="006860C5">
        <w:rPr>
          <w:rStyle w:val="Pogrubienie"/>
          <w:b w:val="0"/>
        </w:rPr>
        <w:t>zachowanie terminu jest istotne</w:t>
      </w:r>
      <w:r w:rsidR="006860C5">
        <w:t xml:space="preserve">, aby gmina mogła </w:t>
      </w:r>
      <w:r w:rsidR="006860C5" w:rsidRPr="006860C5">
        <w:rPr>
          <w:rStyle w:val="Pogrubienie"/>
          <w:b w:val="0"/>
        </w:rPr>
        <w:t>rozpocząć dalsze procedury związane z realizacją funduszu</w:t>
      </w:r>
      <w:r w:rsidR="006860C5" w:rsidRPr="006860C5">
        <w:rPr>
          <w:b/>
        </w:rPr>
        <w:t>.</w:t>
      </w:r>
    </w:p>
    <w:p w:rsidR="00046ED7" w:rsidRPr="001D041B" w:rsidRDefault="00046ED7" w:rsidP="00046ED7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57528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Zakończenie obrad </w:t>
      </w:r>
      <w:r w:rsidR="00121BB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="000E3C9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V</w:t>
      </w:r>
      <w:r w:rsidR="006860C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041B">
        <w:rPr>
          <w:rFonts w:ascii="Times New Roman" w:eastAsia="Times New Roman" w:hAnsi="Times New Roman" w:cs="Times New Roman"/>
          <w:b/>
          <w:sz w:val="24"/>
          <w:szCs w:val="24"/>
        </w:rPr>
        <w:t>Przewodniczący Rady Gminy Wiesław Pietras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podziękował za udz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iał w sesji i zakończył obrady </w:t>
      </w:r>
      <w:r w:rsidR="00402A50">
        <w:rPr>
          <w:rFonts w:ascii="Times New Roman" w:eastAsia="Times New Roman" w:hAnsi="Times New Roman" w:cs="Times New Roman"/>
          <w:sz w:val="24"/>
          <w:szCs w:val="24"/>
        </w:rPr>
        <w:t>X</w:t>
      </w:r>
      <w:r w:rsidR="00344AF7">
        <w:rPr>
          <w:rFonts w:ascii="Times New Roman" w:eastAsia="Times New Roman" w:hAnsi="Times New Roman" w:cs="Times New Roman"/>
          <w:sz w:val="24"/>
          <w:szCs w:val="24"/>
        </w:rPr>
        <w:t>V</w:t>
      </w:r>
      <w:r w:rsidR="006860C5">
        <w:rPr>
          <w:rFonts w:ascii="Times New Roman" w:eastAsia="Times New Roman" w:hAnsi="Times New Roman" w:cs="Times New Roman"/>
          <w:sz w:val="24"/>
          <w:szCs w:val="24"/>
        </w:rPr>
        <w:t>I</w:t>
      </w:r>
      <w:r w:rsidR="005752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Sesji Rady Gminy. </w:t>
      </w:r>
    </w:p>
    <w:p w:rsidR="00046ED7" w:rsidRDefault="00046ED7" w:rsidP="00046ED7">
      <w:pPr>
        <w:tabs>
          <w:tab w:val="left" w:pos="708"/>
        </w:tabs>
        <w:spacing w:after="0" w:line="240" w:lineRule="auto"/>
        <w:ind w:left="502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9E66B8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Obrady Sesji były transmitowane on-line i dostępne są do obejrzenia na kanale: </w:t>
      </w:r>
      <w:hyperlink r:id="rId7" w:history="1">
        <w:r w:rsidR="006860C5" w:rsidRPr="00FF0E0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https://puszczamarianska.esesja.pl/transmisja/73611/xviiasesjaaradyagminyazadniaa26awrze%C5%9Bniaa2025aroku.htm</w:t>
        </w:r>
      </w:hyperlink>
    </w:p>
    <w:p w:rsidR="00046ED7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</w:t>
      </w:r>
    </w:p>
    <w:p w:rsidR="00046ED7" w:rsidRDefault="00046ED7" w:rsidP="00046ED7">
      <w:pPr>
        <w:tabs>
          <w:tab w:val="left" w:pos="70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Wiesław Pietras</w:t>
      </w:r>
    </w:p>
    <w:p w:rsidR="006860C5" w:rsidRDefault="006860C5">
      <w:pPr>
        <w:rPr>
          <w:rFonts w:ascii="Times New Roman" w:hAnsi="Times New Roman" w:cs="Times New Roman"/>
          <w:sz w:val="24"/>
          <w:szCs w:val="24"/>
        </w:rPr>
      </w:pPr>
    </w:p>
    <w:p w:rsidR="001D041B" w:rsidRDefault="00046E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041B">
        <w:rPr>
          <w:rFonts w:ascii="Times New Roman" w:hAnsi="Times New Roman" w:cs="Times New Roman"/>
          <w:sz w:val="24"/>
          <w:szCs w:val="24"/>
        </w:rPr>
        <w:t>Protokołowała: Beata Kuźma</w:t>
      </w:r>
    </w:p>
    <w:p w:rsidR="009E66B8" w:rsidRDefault="009E66B8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860C5" w:rsidRDefault="006860C5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860C5" w:rsidRDefault="006860C5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860C5" w:rsidRDefault="006860C5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860C5" w:rsidRDefault="006860C5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02A50" w:rsidRDefault="00402A50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Załączniki:</w:t>
      </w:r>
    </w:p>
    <w:p w:rsidR="006860C5" w:rsidRPr="006860C5" w:rsidRDefault="006860C5" w:rsidP="006860C5">
      <w:pPr>
        <w:numPr>
          <w:ilvl w:val="0"/>
          <w:numId w:val="25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860C5"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6860C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uchwały budżetowej Gminy Puszcza Mariańska na 2025 rok;</w:t>
      </w:r>
    </w:p>
    <w:p w:rsidR="006860C5" w:rsidRPr="006860C5" w:rsidRDefault="006860C5" w:rsidP="006860C5">
      <w:pPr>
        <w:numPr>
          <w:ilvl w:val="0"/>
          <w:numId w:val="25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</w:t>
      </w:r>
      <w:r w:rsidRPr="006860C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administracyjnych;</w:t>
      </w:r>
    </w:p>
    <w:p w:rsidR="006860C5" w:rsidRPr="006860C5" w:rsidRDefault="006860C5" w:rsidP="006860C5">
      <w:pPr>
        <w:numPr>
          <w:ilvl w:val="0"/>
          <w:numId w:val="25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</w:t>
      </w:r>
      <w:r w:rsidRPr="006860C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uchwały Nr XI/63/2025 Rady Gminy w Puszczy Mariańskiej z dnia 26 marca 2025r. w sprawie przystąpienia do sporządzenia miejscowego planu zagospodarowania przestrzennego Gminy Puszcza Mariańska obejmującego fragment miejscowości Kamion;</w:t>
      </w:r>
    </w:p>
    <w:p w:rsidR="006860C5" w:rsidRPr="006860C5" w:rsidRDefault="006860C5" w:rsidP="006860C5">
      <w:pPr>
        <w:numPr>
          <w:ilvl w:val="0"/>
          <w:numId w:val="25"/>
        </w:num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</w:t>
      </w:r>
      <w:r w:rsidRPr="006860C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Statutu Młodzieżowej Rady Gminy w Puszczy Mariańskiej;</w:t>
      </w:r>
    </w:p>
    <w:p w:rsidR="00720D39" w:rsidRDefault="00720D39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sectPr w:rsidR="0072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77FC"/>
    <w:multiLevelType w:val="multilevel"/>
    <w:tmpl w:val="AB5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263B5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6"/>
  </w:num>
  <w:num w:numId="6">
    <w:abstractNumId w:val="19"/>
  </w:num>
  <w:num w:numId="7">
    <w:abstractNumId w:val="1"/>
  </w:num>
  <w:num w:numId="8">
    <w:abstractNumId w:val="6"/>
  </w:num>
  <w:num w:numId="9">
    <w:abstractNumId w:val="24"/>
  </w:num>
  <w:num w:numId="10">
    <w:abstractNumId w:val="20"/>
  </w:num>
  <w:num w:numId="11">
    <w:abstractNumId w:val="7"/>
  </w:num>
  <w:num w:numId="12">
    <w:abstractNumId w:val="11"/>
  </w:num>
  <w:num w:numId="13">
    <w:abstractNumId w:val="12"/>
  </w:num>
  <w:num w:numId="14">
    <w:abstractNumId w:val="0"/>
  </w:num>
  <w:num w:numId="15">
    <w:abstractNumId w:val="22"/>
  </w:num>
  <w:num w:numId="16">
    <w:abstractNumId w:val="23"/>
  </w:num>
  <w:num w:numId="17">
    <w:abstractNumId w:val="9"/>
  </w:num>
  <w:num w:numId="18">
    <w:abstractNumId w:val="18"/>
  </w:num>
  <w:num w:numId="19">
    <w:abstractNumId w:val="2"/>
  </w:num>
  <w:num w:numId="20">
    <w:abstractNumId w:val="21"/>
  </w:num>
  <w:num w:numId="21">
    <w:abstractNumId w:val="10"/>
  </w:num>
  <w:num w:numId="22">
    <w:abstractNumId w:val="15"/>
  </w:num>
  <w:num w:numId="23">
    <w:abstractNumId w:val="14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25D82"/>
    <w:rsid w:val="00033A97"/>
    <w:rsid w:val="00046ED7"/>
    <w:rsid w:val="0005093D"/>
    <w:rsid w:val="000816D6"/>
    <w:rsid w:val="000840CE"/>
    <w:rsid w:val="000B6648"/>
    <w:rsid w:val="000C2AB4"/>
    <w:rsid w:val="000D6CF0"/>
    <w:rsid w:val="000E101F"/>
    <w:rsid w:val="000E34DF"/>
    <w:rsid w:val="000E3C94"/>
    <w:rsid w:val="000F2366"/>
    <w:rsid w:val="00111FB4"/>
    <w:rsid w:val="00121BB0"/>
    <w:rsid w:val="001314CD"/>
    <w:rsid w:val="00133D8E"/>
    <w:rsid w:val="00135779"/>
    <w:rsid w:val="00160420"/>
    <w:rsid w:val="001838FB"/>
    <w:rsid w:val="00184F50"/>
    <w:rsid w:val="001945E8"/>
    <w:rsid w:val="00197869"/>
    <w:rsid w:val="001C5DF1"/>
    <w:rsid w:val="001D041B"/>
    <w:rsid w:val="002008EC"/>
    <w:rsid w:val="00233991"/>
    <w:rsid w:val="00262EAE"/>
    <w:rsid w:val="00272A45"/>
    <w:rsid w:val="002900DE"/>
    <w:rsid w:val="00292A11"/>
    <w:rsid w:val="00294528"/>
    <w:rsid w:val="002B75C1"/>
    <w:rsid w:val="002C184B"/>
    <w:rsid w:val="002D0590"/>
    <w:rsid w:val="002D7995"/>
    <w:rsid w:val="002E507F"/>
    <w:rsid w:val="002F1593"/>
    <w:rsid w:val="002F2C19"/>
    <w:rsid w:val="00301289"/>
    <w:rsid w:val="00311444"/>
    <w:rsid w:val="00331A2B"/>
    <w:rsid w:val="00342B08"/>
    <w:rsid w:val="00344AF7"/>
    <w:rsid w:val="00356A61"/>
    <w:rsid w:val="003924D6"/>
    <w:rsid w:val="003B1882"/>
    <w:rsid w:val="003C05B2"/>
    <w:rsid w:val="003C2475"/>
    <w:rsid w:val="003D366B"/>
    <w:rsid w:val="003F070F"/>
    <w:rsid w:val="003F6B08"/>
    <w:rsid w:val="00402A50"/>
    <w:rsid w:val="00433AD9"/>
    <w:rsid w:val="00453961"/>
    <w:rsid w:val="00476645"/>
    <w:rsid w:val="00494447"/>
    <w:rsid w:val="004B42FC"/>
    <w:rsid w:val="004B7CC4"/>
    <w:rsid w:val="004C2EFD"/>
    <w:rsid w:val="004C585F"/>
    <w:rsid w:val="004C6DC0"/>
    <w:rsid w:val="004E4DA1"/>
    <w:rsid w:val="004F0413"/>
    <w:rsid w:val="005025A4"/>
    <w:rsid w:val="0053160E"/>
    <w:rsid w:val="00546E29"/>
    <w:rsid w:val="00575285"/>
    <w:rsid w:val="00582E6F"/>
    <w:rsid w:val="00584DE3"/>
    <w:rsid w:val="005A2738"/>
    <w:rsid w:val="005A517B"/>
    <w:rsid w:val="005A7B58"/>
    <w:rsid w:val="005B51ED"/>
    <w:rsid w:val="005D44FA"/>
    <w:rsid w:val="005D4D45"/>
    <w:rsid w:val="005D6225"/>
    <w:rsid w:val="005E46BE"/>
    <w:rsid w:val="00602EFF"/>
    <w:rsid w:val="00605C92"/>
    <w:rsid w:val="00607281"/>
    <w:rsid w:val="00623A5F"/>
    <w:rsid w:val="00626D8A"/>
    <w:rsid w:val="00641AC2"/>
    <w:rsid w:val="00654CB6"/>
    <w:rsid w:val="006601E2"/>
    <w:rsid w:val="00673A22"/>
    <w:rsid w:val="00675333"/>
    <w:rsid w:val="006860C5"/>
    <w:rsid w:val="006A5F1E"/>
    <w:rsid w:val="006B3942"/>
    <w:rsid w:val="006C5605"/>
    <w:rsid w:val="006E3C1D"/>
    <w:rsid w:val="006F0540"/>
    <w:rsid w:val="007078A1"/>
    <w:rsid w:val="00720D39"/>
    <w:rsid w:val="00761FFE"/>
    <w:rsid w:val="00780709"/>
    <w:rsid w:val="00784E9D"/>
    <w:rsid w:val="007E0ED2"/>
    <w:rsid w:val="007E5BA1"/>
    <w:rsid w:val="007E69E8"/>
    <w:rsid w:val="00805C91"/>
    <w:rsid w:val="0081658E"/>
    <w:rsid w:val="00816B17"/>
    <w:rsid w:val="00827C97"/>
    <w:rsid w:val="00835242"/>
    <w:rsid w:val="00857296"/>
    <w:rsid w:val="00863063"/>
    <w:rsid w:val="00867FE6"/>
    <w:rsid w:val="00873ED0"/>
    <w:rsid w:val="00874671"/>
    <w:rsid w:val="0088507D"/>
    <w:rsid w:val="008A79ED"/>
    <w:rsid w:val="008B09A6"/>
    <w:rsid w:val="008E21B2"/>
    <w:rsid w:val="008E37BB"/>
    <w:rsid w:val="008E68EA"/>
    <w:rsid w:val="008F634A"/>
    <w:rsid w:val="009304F5"/>
    <w:rsid w:val="00934432"/>
    <w:rsid w:val="00945AFA"/>
    <w:rsid w:val="00997EF8"/>
    <w:rsid w:val="009B3AC2"/>
    <w:rsid w:val="009D2839"/>
    <w:rsid w:val="009E66B8"/>
    <w:rsid w:val="00A11D0E"/>
    <w:rsid w:val="00A14CC4"/>
    <w:rsid w:val="00A20C18"/>
    <w:rsid w:val="00A31615"/>
    <w:rsid w:val="00A411D4"/>
    <w:rsid w:val="00A6187A"/>
    <w:rsid w:val="00AA18C3"/>
    <w:rsid w:val="00AA35A7"/>
    <w:rsid w:val="00AA74E4"/>
    <w:rsid w:val="00AD7C13"/>
    <w:rsid w:val="00AF1270"/>
    <w:rsid w:val="00B03C3C"/>
    <w:rsid w:val="00B7093A"/>
    <w:rsid w:val="00BA1C73"/>
    <w:rsid w:val="00C21E1D"/>
    <w:rsid w:val="00C3079F"/>
    <w:rsid w:val="00C3397A"/>
    <w:rsid w:val="00C44A0C"/>
    <w:rsid w:val="00C5104D"/>
    <w:rsid w:val="00C701B8"/>
    <w:rsid w:val="00C76D79"/>
    <w:rsid w:val="00D33360"/>
    <w:rsid w:val="00D42AE7"/>
    <w:rsid w:val="00D43FF3"/>
    <w:rsid w:val="00D44C38"/>
    <w:rsid w:val="00D55553"/>
    <w:rsid w:val="00D60C72"/>
    <w:rsid w:val="00D67BBA"/>
    <w:rsid w:val="00D75E94"/>
    <w:rsid w:val="00D76CD0"/>
    <w:rsid w:val="00D80C97"/>
    <w:rsid w:val="00D90E88"/>
    <w:rsid w:val="00DC5C2F"/>
    <w:rsid w:val="00DC69CD"/>
    <w:rsid w:val="00DE7710"/>
    <w:rsid w:val="00E34531"/>
    <w:rsid w:val="00E54574"/>
    <w:rsid w:val="00E6130F"/>
    <w:rsid w:val="00E74D0C"/>
    <w:rsid w:val="00E87803"/>
    <w:rsid w:val="00E91069"/>
    <w:rsid w:val="00E96003"/>
    <w:rsid w:val="00EA2E54"/>
    <w:rsid w:val="00EE7624"/>
    <w:rsid w:val="00F26C12"/>
    <w:rsid w:val="00F579F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14C5D-308C-4A2C-9D5E-647EDE8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882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  <w:style w:type="character" w:customStyle="1" w:styleId="wpaicg-chat-message">
    <w:name w:val="wpaicg-chat-message"/>
    <w:basedOn w:val="Domylnaczcionkaakapitu"/>
    <w:rsid w:val="003F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73611/xviiasesjaaradyagminyazadniaa26awrze%C5%9Bniaa2025aroku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5E70-FA7D-4F14-9366-C631CAF9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9</Pages>
  <Words>2503</Words>
  <Characters>15019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5</cp:revision>
  <cp:lastPrinted>2025-07-31T09:31:00Z</cp:lastPrinted>
  <dcterms:created xsi:type="dcterms:W3CDTF">2024-10-29T10:40:00Z</dcterms:created>
  <dcterms:modified xsi:type="dcterms:W3CDTF">2025-10-23T11:32:00Z</dcterms:modified>
</cp:coreProperties>
</file>