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B69A" w14:textId="77777777" w:rsidR="00BC4932" w:rsidRPr="00BC4932" w:rsidRDefault="00BC4932" w:rsidP="00BC4932">
      <w:pPr>
        <w:widowControl w:val="0"/>
        <w:ind w:left="4956" w:firstLine="709"/>
        <w:rPr>
          <w:rFonts w:ascii="Arial" w:hAnsi="Arial" w:cs="Arial"/>
          <w:b/>
          <w:sz w:val="20"/>
          <w:szCs w:val="20"/>
          <w:u w:val="single"/>
        </w:rPr>
      </w:pPr>
      <w:r w:rsidRPr="00BC4932">
        <w:rPr>
          <w:rFonts w:ascii="Arial" w:hAnsi="Arial" w:cs="Arial"/>
          <w:b/>
          <w:sz w:val="20"/>
          <w:szCs w:val="20"/>
          <w:u w:val="single"/>
        </w:rPr>
        <w:t>PROJEKT</w:t>
      </w:r>
    </w:p>
    <w:p w14:paraId="47472BC7" w14:textId="77777777" w:rsidR="00BC4932" w:rsidRDefault="00BC4932" w:rsidP="00F61FDF">
      <w:pPr>
        <w:widowControl w:val="0"/>
        <w:ind w:left="4956" w:firstLine="709"/>
        <w:jc w:val="both"/>
        <w:rPr>
          <w:rFonts w:ascii="Arial" w:hAnsi="Arial" w:cs="Arial"/>
          <w:sz w:val="20"/>
          <w:szCs w:val="20"/>
        </w:rPr>
      </w:pPr>
    </w:p>
    <w:p w14:paraId="1067589F" w14:textId="77777777" w:rsidR="00BC4932" w:rsidRDefault="00BC4932" w:rsidP="00F61FDF">
      <w:pPr>
        <w:widowControl w:val="0"/>
        <w:ind w:left="4956" w:firstLine="709"/>
        <w:jc w:val="both"/>
        <w:rPr>
          <w:rFonts w:ascii="Arial" w:hAnsi="Arial" w:cs="Arial"/>
          <w:sz w:val="20"/>
          <w:szCs w:val="20"/>
        </w:rPr>
      </w:pPr>
    </w:p>
    <w:p w14:paraId="67BF91BE" w14:textId="77777777" w:rsidR="00F61FDF" w:rsidRPr="001C4859" w:rsidRDefault="00F61FDF" w:rsidP="00F61FDF">
      <w:pPr>
        <w:widowControl w:val="0"/>
        <w:ind w:left="4956" w:firstLine="709"/>
        <w:jc w:val="both"/>
        <w:rPr>
          <w:rFonts w:ascii="Arial" w:hAnsi="Arial" w:cs="Arial"/>
          <w:b/>
          <w:sz w:val="16"/>
          <w:szCs w:val="16"/>
        </w:rPr>
      </w:pPr>
      <w:r w:rsidRPr="001C4859">
        <w:rPr>
          <w:rFonts w:ascii="Arial" w:hAnsi="Arial" w:cs="Arial"/>
          <w:b/>
          <w:sz w:val="16"/>
          <w:szCs w:val="16"/>
        </w:rPr>
        <w:t xml:space="preserve">Załącznik do Uchwały nr </w:t>
      </w:r>
      <w:r w:rsidR="0021254F">
        <w:rPr>
          <w:rFonts w:ascii="Arial" w:hAnsi="Arial" w:cs="Arial"/>
          <w:b/>
          <w:sz w:val="16"/>
          <w:szCs w:val="16"/>
        </w:rPr>
        <w:t>……………..</w:t>
      </w:r>
    </w:p>
    <w:p w14:paraId="3B4718E4" w14:textId="77777777" w:rsidR="00F61FDF" w:rsidRPr="001C4859" w:rsidRDefault="00F61FDF" w:rsidP="00F61FDF">
      <w:pPr>
        <w:widowControl w:val="0"/>
        <w:ind w:left="4956" w:firstLine="709"/>
        <w:jc w:val="both"/>
        <w:rPr>
          <w:rFonts w:ascii="Arial" w:hAnsi="Arial" w:cs="Arial"/>
          <w:b/>
          <w:sz w:val="16"/>
          <w:szCs w:val="16"/>
        </w:rPr>
      </w:pPr>
      <w:r w:rsidRPr="001C4859">
        <w:rPr>
          <w:rFonts w:ascii="Arial" w:hAnsi="Arial" w:cs="Arial"/>
          <w:b/>
          <w:sz w:val="16"/>
          <w:szCs w:val="16"/>
        </w:rPr>
        <w:t xml:space="preserve">Rady </w:t>
      </w:r>
      <w:r w:rsidR="0021254F">
        <w:rPr>
          <w:rFonts w:ascii="Arial" w:hAnsi="Arial" w:cs="Arial"/>
          <w:b/>
          <w:sz w:val="16"/>
          <w:szCs w:val="16"/>
        </w:rPr>
        <w:t>Gminy w Puszczy Mariańskiej</w:t>
      </w:r>
    </w:p>
    <w:p w14:paraId="3192A7C3" w14:textId="77777777" w:rsidR="00BC4932" w:rsidRPr="00BC4932" w:rsidRDefault="00F61FDF" w:rsidP="00BC4932">
      <w:pPr>
        <w:widowControl w:val="0"/>
        <w:ind w:left="4248" w:firstLine="709"/>
        <w:jc w:val="center"/>
        <w:rPr>
          <w:rFonts w:ascii="Arial" w:hAnsi="Arial" w:cs="Arial"/>
          <w:caps/>
        </w:rPr>
      </w:pPr>
      <w:r w:rsidRPr="001C4859">
        <w:rPr>
          <w:rFonts w:ascii="Arial" w:hAnsi="Arial" w:cs="Arial"/>
          <w:b/>
          <w:sz w:val="16"/>
          <w:szCs w:val="16"/>
        </w:rPr>
        <w:t xml:space="preserve">z dnia </w:t>
      </w:r>
      <w:r w:rsidR="0021254F">
        <w:rPr>
          <w:rFonts w:ascii="Arial" w:hAnsi="Arial" w:cs="Arial"/>
          <w:b/>
          <w:sz w:val="16"/>
          <w:szCs w:val="16"/>
        </w:rPr>
        <w:t>…………………..</w:t>
      </w:r>
    </w:p>
    <w:p w14:paraId="623AC1E0" w14:textId="42F1FE90" w:rsidR="00F61FDF" w:rsidRPr="00BC4932" w:rsidRDefault="00363CD6" w:rsidP="0021254F">
      <w:pPr>
        <w:widowControl w:val="0"/>
        <w:spacing w:before="1080" w:line="360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Program wspIERANIA</w:t>
      </w:r>
      <w:r w:rsidR="00F61FDF" w:rsidRPr="00BC4932">
        <w:rPr>
          <w:rFonts w:ascii="Arial" w:hAnsi="Arial" w:cs="Arial"/>
          <w:caps/>
          <w:sz w:val="36"/>
          <w:szCs w:val="36"/>
        </w:rPr>
        <w:t xml:space="preserve"> RODZINY </w:t>
      </w:r>
      <w:r w:rsidR="00F61FDF" w:rsidRPr="00BC4932">
        <w:rPr>
          <w:rFonts w:ascii="Arial" w:hAnsi="Arial" w:cs="Arial"/>
          <w:caps/>
          <w:sz w:val="36"/>
          <w:szCs w:val="36"/>
        </w:rPr>
        <w:br/>
      </w:r>
      <w:r w:rsidR="0021254F" w:rsidRPr="00BC4932">
        <w:rPr>
          <w:rFonts w:ascii="Arial" w:hAnsi="Arial" w:cs="Arial"/>
          <w:caps/>
          <w:sz w:val="36"/>
          <w:szCs w:val="36"/>
        </w:rPr>
        <w:t>DLA GMINY PUSZCZA MARIAŃSKA</w:t>
      </w:r>
    </w:p>
    <w:p w14:paraId="032C86A5" w14:textId="0A428E35" w:rsidR="00F61FDF" w:rsidRPr="00BC4932" w:rsidRDefault="004C2F6A" w:rsidP="00F61FDF">
      <w:pPr>
        <w:widowControl w:val="0"/>
        <w:spacing w:line="360" w:lineRule="auto"/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caps/>
          <w:sz w:val="36"/>
          <w:szCs w:val="36"/>
        </w:rPr>
        <w:t>na lata 202</w:t>
      </w:r>
      <w:r w:rsidR="007970F6">
        <w:rPr>
          <w:rFonts w:ascii="Arial" w:hAnsi="Arial" w:cs="Arial"/>
          <w:caps/>
          <w:sz w:val="36"/>
          <w:szCs w:val="36"/>
        </w:rPr>
        <w:t>6</w:t>
      </w:r>
      <w:r>
        <w:rPr>
          <w:rFonts w:ascii="Arial" w:hAnsi="Arial" w:cs="Arial"/>
          <w:caps/>
          <w:sz w:val="36"/>
          <w:szCs w:val="36"/>
        </w:rPr>
        <w:t xml:space="preserve"> - 202</w:t>
      </w:r>
      <w:r w:rsidR="007970F6">
        <w:rPr>
          <w:rFonts w:ascii="Arial" w:hAnsi="Arial" w:cs="Arial"/>
          <w:caps/>
          <w:sz w:val="36"/>
          <w:szCs w:val="36"/>
        </w:rPr>
        <w:t>8</w:t>
      </w:r>
    </w:p>
    <w:p w14:paraId="5E361A5E" w14:textId="77777777" w:rsidR="00F61FDF" w:rsidRPr="009E09E6" w:rsidRDefault="00F61FDF" w:rsidP="00F61FDF">
      <w:pPr>
        <w:widowControl w:val="0"/>
        <w:spacing w:line="480" w:lineRule="auto"/>
        <w:jc w:val="center"/>
        <w:rPr>
          <w:rFonts w:ascii="Arial" w:hAnsi="Arial" w:cs="Arial"/>
          <w:caps/>
          <w:sz w:val="72"/>
          <w:szCs w:val="72"/>
        </w:rPr>
      </w:pPr>
    </w:p>
    <w:p w14:paraId="5C9E6B5B" w14:textId="77777777" w:rsidR="00F61FDF" w:rsidRPr="009E09E6" w:rsidRDefault="00FC24F8" w:rsidP="00F61FDF">
      <w:pPr>
        <w:widowControl w:val="0"/>
        <w:spacing w:line="360" w:lineRule="auto"/>
        <w:jc w:val="center"/>
        <w:rPr>
          <w:rFonts w:ascii="Arial" w:hAnsi="Arial" w:cs="Arial"/>
          <w:caps/>
          <w:sz w:val="72"/>
          <w:szCs w:val="72"/>
        </w:rPr>
      </w:pPr>
      <w:r>
        <w:rPr>
          <w:b/>
          <w:bCs/>
          <w:smallCaps/>
          <w:noProof/>
          <w:spacing w:val="80"/>
        </w:rPr>
        <w:drawing>
          <wp:inline distT="0" distB="0" distL="0" distR="0" wp14:anchorId="109EFE93" wp14:editId="3E990466">
            <wp:extent cx="2057400" cy="2428875"/>
            <wp:effectExtent l="19050" t="0" r="0" b="0"/>
            <wp:docPr id="1" name="Obraz 1" descr="Herb_puszcz_marian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puszcz_marians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95F6B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651E7225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5C0DF352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1E3C70A0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0FB969D1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75E03D9C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794E38AC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7EED3D0F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02F050A9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055F492D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5987478B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196CCE2F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5F167396" w14:textId="77777777" w:rsidR="00CC67A5" w:rsidRDefault="00CC67A5" w:rsidP="00F61FDF">
      <w:pPr>
        <w:widowControl w:val="0"/>
        <w:rPr>
          <w:rFonts w:ascii="Arial" w:hAnsi="Arial" w:cs="Arial"/>
        </w:rPr>
      </w:pPr>
    </w:p>
    <w:p w14:paraId="571D3989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173528F8" w14:textId="77777777" w:rsidR="00F61FDF" w:rsidRDefault="00F61FDF" w:rsidP="00F61FDF">
      <w:pPr>
        <w:widowControl w:val="0"/>
        <w:rPr>
          <w:rFonts w:ascii="Arial" w:hAnsi="Arial" w:cs="Arial"/>
        </w:rPr>
      </w:pPr>
    </w:p>
    <w:p w14:paraId="6D7170A8" w14:textId="77777777" w:rsidR="00F61FDF" w:rsidRDefault="00F61FDF" w:rsidP="00F61FDF">
      <w:pPr>
        <w:widowControl w:val="0"/>
        <w:rPr>
          <w:rFonts w:ascii="Arial" w:hAnsi="Arial" w:cs="Arial"/>
          <w:sz w:val="16"/>
          <w:szCs w:val="16"/>
        </w:rPr>
      </w:pPr>
    </w:p>
    <w:p w14:paraId="33FBD092" w14:textId="5D26B0CD" w:rsidR="00F61FDF" w:rsidRDefault="00732E5B" w:rsidP="00732E5B">
      <w:pPr>
        <w:widowControl w:val="0"/>
      </w:pPr>
      <w:r w:rsidRPr="00732E5B">
        <w:t xml:space="preserve">I  </w:t>
      </w:r>
      <w:r w:rsidR="00C76DB1">
        <w:t xml:space="preserve">  CEL </w:t>
      </w:r>
      <w:r w:rsidR="00402ADB" w:rsidRPr="00732E5B">
        <w:t xml:space="preserve"> PROGRAMU</w:t>
      </w:r>
    </w:p>
    <w:p w14:paraId="5E7D4E79" w14:textId="77777777" w:rsidR="00C76DB1" w:rsidRDefault="00C76DB1" w:rsidP="00732E5B">
      <w:pPr>
        <w:widowControl w:val="0"/>
      </w:pPr>
    </w:p>
    <w:p w14:paraId="08386535" w14:textId="77777777" w:rsidR="004437D8" w:rsidRDefault="004437D8" w:rsidP="004437D8">
      <w:pPr>
        <w:spacing w:line="360" w:lineRule="auto"/>
      </w:pPr>
    </w:p>
    <w:p w14:paraId="768F4F48" w14:textId="77777777" w:rsidR="004437D8" w:rsidRDefault="004437D8" w:rsidP="004437D8">
      <w:pPr>
        <w:spacing w:line="360" w:lineRule="auto"/>
      </w:pPr>
      <w:r w:rsidRPr="00B53562">
        <w:t xml:space="preserve">CEL GŁÓWNY </w:t>
      </w:r>
    </w:p>
    <w:p w14:paraId="72E183BA" w14:textId="77777777" w:rsidR="004437D8" w:rsidRPr="00B53562" w:rsidRDefault="004437D8" w:rsidP="004437D8">
      <w:pPr>
        <w:spacing w:line="360" w:lineRule="auto"/>
      </w:pPr>
    </w:p>
    <w:p w14:paraId="5087591A" w14:textId="77777777" w:rsidR="004437D8" w:rsidRPr="004437D8" w:rsidRDefault="004437D8" w:rsidP="00443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b/>
        </w:rPr>
      </w:pPr>
      <w:r w:rsidRPr="004437D8">
        <w:rPr>
          <w:b/>
        </w:rPr>
        <w:t xml:space="preserve">Wspieranie rodzin przeżywających trudności w wypełnianiu funkcji opiekuńczo - wychowawczych     w procesie przywracania ich zdolności do prawidłowego funkcjonowania. </w:t>
      </w:r>
    </w:p>
    <w:p w14:paraId="73720EE3" w14:textId="77777777" w:rsidR="004437D8" w:rsidRPr="004437D8" w:rsidRDefault="004437D8" w:rsidP="004437D8">
      <w:pPr>
        <w:spacing w:line="360" w:lineRule="auto"/>
      </w:pPr>
    </w:p>
    <w:p w14:paraId="79B20F80" w14:textId="77777777" w:rsidR="00C76DB1" w:rsidRDefault="00C76DB1" w:rsidP="00C76DB1">
      <w:pPr>
        <w:spacing w:line="360" w:lineRule="auto"/>
        <w:jc w:val="both"/>
      </w:pPr>
      <w:r>
        <w:t xml:space="preserve">         </w:t>
      </w:r>
      <w:r w:rsidRPr="00B53562">
        <w:t>Gminny Program Wspierania Rodziny</w:t>
      </w:r>
      <w:r w:rsidR="0003225E">
        <w:t xml:space="preserve"> zwany dalej „programem” </w:t>
      </w:r>
      <w:r w:rsidRPr="00B53562">
        <w:t xml:space="preserve">wyznacza zespół planowanych działań mających na celu wspieranie rodzin przeżywających trudności w wypełnianiu funkcji opiekuńczo - wychowawczych, w procesie przywracania zdolności tych rodzin do prawidłowego funkcjonowania w szczególności poprzez pracę z rodziną oraz zapewnienie pomocy w opiece i wychowaniu dzieci. </w:t>
      </w:r>
      <w:r w:rsidR="00FC70A2">
        <w:t>Program wyznacza również działania</w:t>
      </w:r>
      <w:r w:rsidR="0003225E">
        <w:t xml:space="preserve"> mające na celu wsparcie kobiet </w:t>
      </w:r>
      <w:r w:rsidR="00FC70A2">
        <w:t>w ciąży i ich rodzin w zakresie rozwiązań wspierających rodziny i kobiety w ciąży w przypadku ciężkiego i nieodwracalnego upośledzenia albo nieuleczalnej choroby zagrażającej życiu, które powstały w prenatalnym</w:t>
      </w:r>
      <w:r w:rsidR="00FC70A2" w:rsidRPr="00FC70A2">
        <w:t xml:space="preserve"> </w:t>
      </w:r>
      <w:r w:rsidR="00FC70A2">
        <w:t xml:space="preserve">okresie rozwoju dziecka lub w czasie porodu. </w:t>
      </w:r>
      <w:r w:rsidRPr="00B53562">
        <w:t>Realizowane  w ramach programu zadania koncentrować się będą nie tylko na</w:t>
      </w:r>
      <w:r w:rsidR="00FC70A2">
        <w:t xml:space="preserve"> dziecku, ale na całej rodzinie.</w:t>
      </w:r>
      <w:r w:rsidRPr="00B53562">
        <w:t xml:space="preserve"> </w:t>
      </w:r>
    </w:p>
    <w:p w14:paraId="3F099736" w14:textId="77777777" w:rsidR="00C76DB1" w:rsidRPr="00B53562" w:rsidRDefault="00C76DB1" w:rsidP="00C76DB1">
      <w:pPr>
        <w:spacing w:line="360" w:lineRule="auto"/>
      </w:pPr>
      <w:r>
        <w:t xml:space="preserve">        </w:t>
      </w:r>
      <w:r w:rsidRPr="00B53562">
        <w:t xml:space="preserve">Rodzina jako podstawowa komórka życia społecznego jest pierwszym i najważniejszym </w:t>
      </w:r>
    </w:p>
    <w:p w14:paraId="6DFADA3E" w14:textId="77777777" w:rsidR="00C76DB1" w:rsidRDefault="00C76DB1" w:rsidP="00C76DB1">
      <w:pPr>
        <w:spacing w:line="360" w:lineRule="auto"/>
        <w:jc w:val="both"/>
      </w:pPr>
      <w:r w:rsidRPr="00B53562">
        <w:t>środowiskiem wychowawczym dziecka, kształtującym jego osobowość, system wartości, poglądy, styl życia. Rodzina jest najbardziej stabilnym punktem odniesienia w doświadczaniu dziecka. Sprawowanie władzy rodzicielskiej polega głównie na opiece i wychowaniu dziecka oraz dbałości o jego prawidłowy rozwój, ochronę zdrowia, umożliwienie edukacji oraz rozwijanie talentów. Powinna ona przede wszystkim chronić interes dziecka oraz realizować w praktyce zasadę ochrony jego dobra. Dziecko pozostaje pod władzą rodzicielską do pełnoletniości tj. ukończenia 18 roku życia. Instytucja władzy rodzicielskiej ma służyć przede wszystkim ochronie dobra dziecka</w:t>
      </w:r>
      <w:r>
        <w:t xml:space="preserve">. W sytuacji, </w:t>
      </w:r>
      <w:r w:rsidRPr="00B53562">
        <w:t>gdy przez patologię w środowisku rodzinnym, nieudolność wychowawczą rodziców bądź pozostawanie w sytuacji kryzysowej, dobro to jest zagrożone, dziecko powinno być chronione przez władze publiczne</w:t>
      </w:r>
      <w:r>
        <w:t>.</w:t>
      </w:r>
    </w:p>
    <w:p w14:paraId="4B935E61" w14:textId="77777777" w:rsidR="00C76DB1" w:rsidRPr="00B53562" w:rsidRDefault="00C76DB1" w:rsidP="00C76DB1">
      <w:pPr>
        <w:spacing w:line="360" w:lineRule="auto"/>
        <w:jc w:val="both"/>
      </w:pPr>
      <w:r w:rsidRPr="00B53562">
        <w:t xml:space="preserve">Prawidłowemu funkcjonowaniu rodziny może zagrażać szereg czynników, wśród których istotną rolę odgrywają zjawiska patologiczne. Ich oddziaływanie czyni daną rodzinę dysfunkcjonalną, czyli taką, która nie potrafi sprostać swoim obowiązkom względem dzieci i innych członków rodziny oraz pomyślnie rozwiązywać swoich problemów i sytuacji </w:t>
      </w:r>
      <w:r w:rsidRPr="00B53562">
        <w:lastRenderedPageBreak/>
        <w:t>kryzysowych.</w:t>
      </w:r>
      <w:r>
        <w:t xml:space="preserve"> </w:t>
      </w:r>
      <w:r w:rsidRPr="00B53562">
        <w:t xml:space="preserve">Problemy występujące w takiej rodzinie często są złożone i wymagają interdyscyplinarnych rozwiązań. Alkoholizm, narkomania, przemoc, niewydolność w wypełnianiu funkcji opiekuńczo - wychowawczych, to główne problemy dezorganizujące życie rodzin, którym często towarzyszy również problem ubóstwa, czy długotrwałego bezrobocia. Są one najczęściej przyczyną niedostosowania społecznego dzieci. </w:t>
      </w:r>
    </w:p>
    <w:p w14:paraId="6F9891C4" w14:textId="77777777" w:rsidR="00C76DB1" w:rsidRPr="00B53562" w:rsidRDefault="00C76DB1" w:rsidP="00C76DB1">
      <w:pPr>
        <w:spacing w:line="360" w:lineRule="auto"/>
        <w:jc w:val="both"/>
      </w:pPr>
      <w:r>
        <w:t xml:space="preserve">       </w:t>
      </w:r>
      <w:r w:rsidRPr="00B53562">
        <w:t xml:space="preserve">W przypadku dezorganizacji rodzina nie jest w stanie realizować podstawowych zadań, role wewnątrzrodzinne ulegają zaburzeniu, a zachowania poszczególnych członków rodziny stają się coraz bardziej niezgodne z normami prawnymi, moralnymi oraz oczekiwaniami społecznymi. Dlatego, jeśli   w funkcjonowaniu rodziny pojawiają się dysfunkcje, instytucje </w:t>
      </w:r>
      <w:r w:rsidR="00B00EBF">
        <w:t xml:space="preserve">         </w:t>
      </w:r>
      <w:r w:rsidRPr="00B53562">
        <w:t xml:space="preserve">i służby zobligowane do wspierania rodziny zobowiązane są do podjęcia na jej rzecz określonych działań. Rodziny dysfunkcjonalne wymagają stałego monitorowania przez pracowników socjalnych, pedagogów szkolnych, pracowników przychodni medycznych, policji, kuratorów sądowych i przedstawicieli innych instytucji, które mają kontakt z rodziną. </w:t>
      </w:r>
    </w:p>
    <w:p w14:paraId="4B1D06EF" w14:textId="77777777" w:rsidR="00C76DB1" w:rsidRPr="00B53562" w:rsidRDefault="00C76DB1" w:rsidP="00C76DB1">
      <w:pPr>
        <w:spacing w:line="360" w:lineRule="auto"/>
        <w:jc w:val="both"/>
      </w:pPr>
      <w:r w:rsidRPr="00B53562">
        <w:t xml:space="preserve">Celem polityki prorodzinnej państwa z punktu widzenia ochrony dobra dziecka jest wspieranie   i pomoc ukierunkowana na przezwyciężenie trudności i usamodzielnienie poprzez wskazanie sposobów wyjścia z sytuacji kryzysowej i odpowiednie wsparcie materialne. </w:t>
      </w:r>
    </w:p>
    <w:p w14:paraId="339FED0B" w14:textId="77777777" w:rsidR="008501D4" w:rsidRPr="0003225E" w:rsidRDefault="00C76DB1" w:rsidP="0003225E">
      <w:pPr>
        <w:spacing w:line="360" w:lineRule="auto"/>
        <w:jc w:val="both"/>
      </w:pPr>
      <w:r w:rsidRPr="00B53562">
        <w:t xml:space="preserve">Organizując różnorodne formy wsparcia na rzecz rodziny wieloproblemowej, należy kierować się zasadą podstawowej roli rodziny w rozwoju dziecka. Zamiast zastępować rodzinę w jej funkcji opiekuńczo - wychowawczej, należy ją wspierać i wspomagać tak, aby przywrócić prawidłowe funkcjonowanie. Stąd założeniem Programu jest wsparcie rodziny naturalnej, już na etapie, gdy problemy się zaczynają oraz eliminowanie takich sytuacji, kiedy dziecko musi opuścić własną rodzinę. </w:t>
      </w:r>
    </w:p>
    <w:p w14:paraId="1955A041" w14:textId="77777777" w:rsidR="00F61FDF" w:rsidRPr="00732E5B" w:rsidRDefault="00F61FDF" w:rsidP="00F61FDF">
      <w:pPr>
        <w:widowControl w:val="0"/>
        <w:spacing w:line="360" w:lineRule="auto"/>
        <w:jc w:val="both"/>
        <w:rPr>
          <w:b/>
        </w:rPr>
      </w:pPr>
      <w:r w:rsidRPr="00732E5B">
        <w:rPr>
          <w:b/>
        </w:rPr>
        <w:t xml:space="preserve">Główne założenia </w:t>
      </w:r>
      <w:r w:rsidR="00402ADB" w:rsidRPr="00732E5B">
        <w:rPr>
          <w:b/>
        </w:rPr>
        <w:t>programu</w:t>
      </w:r>
      <w:r w:rsidRPr="00732E5B">
        <w:rPr>
          <w:b/>
        </w:rPr>
        <w:t>:</w:t>
      </w:r>
    </w:p>
    <w:p w14:paraId="04F1AE9D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praca z dzieckiem pozbawionym prawidłowej opieki ze strony rodziny powinna być elementem szerszego programu wspierania rodzin</w:t>
      </w:r>
      <w:r w:rsidR="00117FB8">
        <w:t>y</w:t>
      </w:r>
      <w:r w:rsidRPr="00732E5B">
        <w:t xml:space="preserve"> w środowisku lokalnym,</w:t>
      </w:r>
    </w:p>
    <w:p w14:paraId="46C47E13" w14:textId="77777777" w:rsidR="00F61FDF" w:rsidRDefault="00402ADB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praca z rodziną powinna</w:t>
      </w:r>
      <w:r w:rsidR="00F61FDF" w:rsidRPr="00732E5B">
        <w:t xml:space="preserve"> być </w:t>
      </w:r>
      <w:r w:rsidRPr="00732E5B">
        <w:t>skierowana przede wszystkim</w:t>
      </w:r>
      <w:r w:rsidR="00F61FDF" w:rsidRPr="00732E5B">
        <w:t xml:space="preserve"> na profilaktykę, czyli wsparcie udzielane rodzinie dziecka przed wystąpieniem sytuacji kryzysowej,</w:t>
      </w:r>
    </w:p>
    <w:p w14:paraId="7B256BDA" w14:textId="77777777" w:rsidR="00FC70A2" w:rsidRPr="00732E5B" w:rsidRDefault="00FC70A2" w:rsidP="00F61FDF">
      <w:pPr>
        <w:widowControl w:val="0"/>
        <w:numPr>
          <w:ilvl w:val="1"/>
          <w:numId w:val="1"/>
        </w:numPr>
        <w:spacing w:line="360" w:lineRule="auto"/>
        <w:jc w:val="both"/>
      </w:pPr>
      <w:r>
        <w:t>praca asystenta rodziny, psychologa oraz pomoc prawna mająca na celu wsparcie kobiet w ciąży i ich rodzin w zakresie rozwiązań wspierających rodziny i kobiety w ciąży w przypadku ciężkiego i nieodwracalnego upośledzenia albo nieuleczalnej choroby zagrażającej życiu, które powstały w prenatalnym</w:t>
      </w:r>
      <w:r w:rsidRPr="00FC70A2">
        <w:t xml:space="preserve"> </w:t>
      </w:r>
      <w:r>
        <w:t>okresie rozwoju dziecka lub w czasie porodu,</w:t>
      </w:r>
    </w:p>
    <w:p w14:paraId="65A778F0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praca socjalna z rodzicami biologicznymi dziecka powinna być prowadzona także po zabraniu go z domu, żeby zwiększyć szanse powrotu do rodziny naturalnej,</w:t>
      </w:r>
    </w:p>
    <w:p w14:paraId="64D77B02" w14:textId="77777777" w:rsidR="00F61FDF" w:rsidRPr="00732E5B" w:rsidRDefault="00F61FDF" w:rsidP="00F61FDF">
      <w:pPr>
        <w:widowControl w:val="0"/>
        <w:numPr>
          <w:ilvl w:val="1"/>
          <w:numId w:val="1"/>
        </w:numPr>
        <w:spacing w:after="100" w:afterAutospacing="1" w:line="360" w:lineRule="auto"/>
        <w:ind w:left="527" w:hanging="357"/>
        <w:jc w:val="both"/>
      </w:pPr>
      <w:r w:rsidRPr="00732E5B">
        <w:lastRenderedPageBreak/>
        <w:t>umieszczenie dziecka pozbawionego całkowicie lub częściowo opieki rodziców w placówce opiekuńczo – wychowawczej może nastąpić dopiero po wyczerpaniu możliwości udzielenia pomocy rodzinie naturalnej oraz w przypadku braku możliwości zapewnienia temu dziecku opieki w rodzinnej pieczy zastępczej.</w:t>
      </w:r>
    </w:p>
    <w:p w14:paraId="3996E42D" w14:textId="77777777" w:rsidR="00F61FDF" w:rsidRPr="00BC4932" w:rsidRDefault="00F61FDF" w:rsidP="00F61FDF">
      <w:pPr>
        <w:pStyle w:val="Nagwek1"/>
        <w:tabs>
          <w:tab w:val="num" w:pos="1418"/>
        </w:tabs>
        <w:spacing w:before="240"/>
        <w:ind w:left="1418" w:hanging="284"/>
        <w:rPr>
          <w:b w:val="0"/>
        </w:rPr>
      </w:pPr>
      <w:r w:rsidRPr="00BC4932">
        <w:rPr>
          <w:b w:val="0"/>
        </w:rPr>
        <w:t>DIAGNOZA SPOŁECZNA</w:t>
      </w:r>
    </w:p>
    <w:p w14:paraId="6CBC7420" w14:textId="77777777" w:rsidR="00402ADB" w:rsidRPr="00732E5B" w:rsidRDefault="00402ADB" w:rsidP="00402ADB">
      <w:pPr>
        <w:spacing w:line="360" w:lineRule="auto"/>
        <w:jc w:val="both"/>
      </w:pPr>
      <w:r w:rsidRPr="00732E5B">
        <w:t>Podstawowym dokumentem, w oparciu o który rozpoczęto prace  przy opracowaniu programu  jest Diagnoza Społeczna ( dane statystyczne z opracowań GOPS</w:t>
      </w:r>
      <w:r w:rsidR="0087020A">
        <w:t>- Ocena zasobów pomocy społecznej</w:t>
      </w:r>
      <w:r w:rsidRPr="00732E5B">
        <w:t>).</w:t>
      </w:r>
    </w:p>
    <w:p w14:paraId="14BFF167" w14:textId="77777777" w:rsidR="00A469E6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Ośrodek Pomocy Społecznej w </w:t>
      </w:r>
      <w:r w:rsidR="00402ADB" w:rsidRPr="00732E5B">
        <w:t xml:space="preserve">Puszczy Mariańskiej </w:t>
      </w:r>
      <w:r w:rsidRPr="00732E5B">
        <w:t>objął szeroko rozumianym wsparciem</w:t>
      </w:r>
      <w:r w:rsidR="00A469E6">
        <w:t>:</w:t>
      </w:r>
    </w:p>
    <w:p w14:paraId="229CC6F9" w14:textId="62734171" w:rsidR="00F13DAE" w:rsidRDefault="004C2F6A" w:rsidP="00F13DAE">
      <w:pPr>
        <w:widowControl w:val="0"/>
        <w:numPr>
          <w:ilvl w:val="0"/>
          <w:numId w:val="41"/>
        </w:numPr>
        <w:spacing w:line="360" w:lineRule="auto"/>
        <w:jc w:val="both"/>
      </w:pPr>
      <w:r>
        <w:t>w  20</w:t>
      </w:r>
      <w:r w:rsidR="00571961">
        <w:t>22</w:t>
      </w:r>
      <w:r w:rsidR="00F13DAE">
        <w:t xml:space="preserve"> roku objęto wsparciem </w:t>
      </w:r>
      <w:r w:rsidR="00571961">
        <w:t xml:space="preserve">185 </w:t>
      </w:r>
      <w:r w:rsidR="00F13DAE">
        <w:t>rodzin</w:t>
      </w:r>
      <w:r w:rsidR="00F13DAE" w:rsidRPr="006B223C">
        <w:t xml:space="preserve"> </w:t>
      </w:r>
      <w:r w:rsidR="006028ED">
        <w:t xml:space="preserve">w tym </w:t>
      </w:r>
      <w:r w:rsidR="00571961">
        <w:t>371</w:t>
      </w:r>
      <w:r w:rsidR="00F13DAE">
        <w:t xml:space="preserve"> osób w rodzinie.</w:t>
      </w:r>
    </w:p>
    <w:p w14:paraId="738A0E07" w14:textId="4E62646F" w:rsidR="00537CCC" w:rsidRPr="005426D8" w:rsidRDefault="004C2F6A" w:rsidP="00537CCC">
      <w:pPr>
        <w:widowControl w:val="0"/>
        <w:numPr>
          <w:ilvl w:val="0"/>
          <w:numId w:val="41"/>
        </w:numPr>
        <w:spacing w:line="360" w:lineRule="auto"/>
        <w:jc w:val="both"/>
      </w:pPr>
      <w:r>
        <w:t>w  202</w:t>
      </w:r>
      <w:r w:rsidR="00571961">
        <w:t>3</w:t>
      </w:r>
      <w:r w:rsidR="005426D8" w:rsidRPr="005426D8">
        <w:t xml:space="preserve"> roku objęto </w:t>
      </w:r>
      <w:r>
        <w:t>wsparciem 1</w:t>
      </w:r>
      <w:r w:rsidR="00571961">
        <w:t>87</w:t>
      </w:r>
      <w:r w:rsidR="00537CCC" w:rsidRPr="005426D8">
        <w:t xml:space="preserve"> rodzin</w:t>
      </w:r>
      <w:r>
        <w:t xml:space="preserve"> w tym </w:t>
      </w:r>
      <w:r w:rsidR="00571961">
        <w:t>367</w:t>
      </w:r>
      <w:r>
        <w:t xml:space="preserve"> osób</w:t>
      </w:r>
      <w:r w:rsidR="006B223C" w:rsidRPr="005426D8">
        <w:t xml:space="preserve"> w rodzinie;</w:t>
      </w:r>
    </w:p>
    <w:p w14:paraId="12491F01" w14:textId="4C2ED6A9" w:rsidR="004204A9" w:rsidRDefault="004C2F6A" w:rsidP="007C3843">
      <w:pPr>
        <w:widowControl w:val="0"/>
        <w:numPr>
          <w:ilvl w:val="0"/>
          <w:numId w:val="41"/>
        </w:numPr>
        <w:spacing w:line="360" w:lineRule="auto"/>
        <w:jc w:val="both"/>
      </w:pPr>
      <w:r>
        <w:t>w  202</w:t>
      </w:r>
      <w:r w:rsidR="00571961">
        <w:t>4</w:t>
      </w:r>
      <w:r>
        <w:t xml:space="preserve"> roku objęto wsparciem 1</w:t>
      </w:r>
      <w:r w:rsidR="00571961">
        <w:t xml:space="preserve">64 </w:t>
      </w:r>
      <w:r w:rsidR="00537CCC">
        <w:t>rodzin</w:t>
      </w:r>
      <w:r w:rsidR="00571961">
        <w:t>y</w:t>
      </w:r>
      <w:r w:rsidR="006B223C" w:rsidRPr="006B223C">
        <w:t xml:space="preserve"> </w:t>
      </w:r>
      <w:r>
        <w:t>w tym 3</w:t>
      </w:r>
      <w:r w:rsidR="00571961">
        <w:t>31</w:t>
      </w:r>
      <w:r w:rsidR="006B223C">
        <w:t xml:space="preserve"> os</w:t>
      </w:r>
      <w:r w:rsidR="00571961">
        <w:t>ób</w:t>
      </w:r>
      <w:r w:rsidR="006B223C">
        <w:t xml:space="preserve"> w rodzinie;</w:t>
      </w:r>
    </w:p>
    <w:p w14:paraId="1A37119A" w14:textId="77777777" w:rsidR="007C3843" w:rsidRDefault="007C3843" w:rsidP="007C3843">
      <w:pPr>
        <w:jc w:val="both"/>
      </w:pPr>
    </w:p>
    <w:p w14:paraId="4DAB092D" w14:textId="77777777" w:rsidR="0003225E" w:rsidRDefault="0003225E" w:rsidP="007C3843">
      <w:pPr>
        <w:jc w:val="both"/>
      </w:pPr>
    </w:p>
    <w:p w14:paraId="358BE115" w14:textId="77777777" w:rsidR="0003225E" w:rsidRDefault="0003225E" w:rsidP="007C3843">
      <w:pPr>
        <w:jc w:val="both"/>
      </w:pPr>
    </w:p>
    <w:p w14:paraId="5246C562" w14:textId="77777777" w:rsidR="0003225E" w:rsidRDefault="0003225E" w:rsidP="007C3843">
      <w:pPr>
        <w:jc w:val="both"/>
      </w:pPr>
    </w:p>
    <w:p w14:paraId="000F29E1" w14:textId="77777777" w:rsidR="0003225E" w:rsidRDefault="0003225E" w:rsidP="007C3843">
      <w:pPr>
        <w:jc w:val="both"/>
      </w:pPr>
    </w:p>
    <w:p w14:paraId="60C65814" w14:textId="77777777" w:rsidR="0003225E" w:rsidRDefault="0003225E" w:rsidP="007C3843">
      <w:pPr>
        <w:jc w:val="both"/>
      </w:pPr>
    </w:p>
    <w:p w14:paraId="342DF213" w14:textId="77777777" w:rsidR="0003225E" w:rsidRDefault="0003225E" w:rsidP="007C3843">
      <w:pPr>
        <w:jc w:val="both"/>
      </w:pPr>
    </w:p>
    <w:p w14:paraId="61AC9F36" w14:textId="77777777" w:rsidR="0003225E" w:rsidRDefault="0003225E" w:rsidP="007C3843">
      <w:pPr>
        <w:jc w:val="both"/>
      </w:pPr>
    </w:p>
    <w:p w14:paraId="3664D26E" w14:textId="77777777" w:rsidR="0003225E" w:rsidRDefault="0003225E" w:rsidP="007C3843">
      <w:pPr>
        <w:jc w:val="both"/>
      </w:pPr>
    </w:p>
    <w:p w14:paraId="54E98A72" w14:textId="77777777" w:rsidR="0003225E" w:rsidRDefault="0003225E" w:rsidP="007C3843">
      <w:pPr>
        <w:jc w:val="both"/>
      </w:pPr>
    </w:p>
    <w:p w14:paraId="1E711201" w14:textId="77777777" w:rsidR="0003225E" w:rsidRDefault="0003225E" w:rsidP="007C3843">
      <w:pPr>
        <w:jc w:val="both"/>
      </w:pPr>
    </w:p>
    <w:p w14:paraId="72CC7AFD" w14:textId="77777777" w:rsidR="0003225E" w:rsidRDefault="0003225E" w:rsidP="007C3843">
      <w:pPr>
        <w:jc w:val="both"/>
      </w:pPr>
    </w:p>
    <w:p w14:paraId="299738D1" w14:textId="77777777" w:rsidR="0003225E" w:rsidRDefault="0003225E" w:rsidP="007C3843">
      <w:pPr>
        <w:jc w:val="both"/>
      </w:pPr>
    </w:p>
    <w:p w14:paraId="296B7BF9" w14:textId="77777777" w:rsidR="0003225E" w:rsidRDefault="0003225E" w:rsidP="007C3843">
      <w:pPr>
        <w:jc w:val="both"/>
      </w:pPr>
    </w:p>
    <w:p w14:paraId="1B7FD554" w14:textId="77777777" w:rsidR="0003225E" w:rsidRDefault="0003225E" w:rsidP="007C3843">
      <w:pPr>
        <w:jc w:val="both"/>
      </w:pPr>
    </w:p>
    <w:p w14:paraId="1227B123" w14:textId="77777777" w:rsidR="0003225E" w:rsidRDefault="0003225E" w:rsidP="007C3843">
      <w:pPr>
        <w:jc w:val="both"/>
      </w:pPr>
    </w:p>
    <w:p w14:paraId="17C35958" w14:textId="77777777" w:rsidR="0003225E" w:rsidRDefault="0003225E" w:rsidP="007C3843">
      <w:pPr>
        <w:jc w:val="both"/>
      </w:pPr>
    </w:p>
    <w:p w14:paraId="3C473F57" w14:textId="77777777" w:rsidR="0003225E" w:rsidRDefault="0003225E" w:rsidP="007C3843">
      <w:pPr>
        <w:jc w:val="both"/>
      </w:pPr>
    </w:p>
    <w:p w14:paraId="1455B331" w14:textId="77777777" w:rsidR="0003225E" w:rsidRDefault="0003225E" w:rsidP="007C3843">
      <w:pPr>
        <w:jc w:val="both"/>
      </w:pPr>
    </w:p>
    <w:p w14:paraId="36C81653" w14:textId="77777777" w:rsidR="0003225E" w:rsidRDefault="0003225E" w:rsidP="007C3843">
      <w:pPr>
        <w:jc w:val="both"/>
      </w:pPr>
    </w:p>
    <w:p w14:paraId="350D387B" w14:textId="77777777" w:rsidR="0003225E" w:rsidRDefault="0003225E" w:rsidP="007C3843">
      <w:pPr>
        <w:jc w:val="both"/>
      </w:pPr>
    </w:p>
    <w:p w14:paraId="573CA7B7" w14:textId="77777777" w:rsidR="0003225E" w:rsidRDefault="0003225E" w:rsidP="007C3843">
      <w:pPr>
        <w:jc w:val="both"/>
      </w:pPr>
    </w:p>
    <w:p w14:paraId="4CFAF9F0" w14:textId="77777777" w:rsidR="0003225E" w:rsidRDefault="0003225E" w:rsidP="007C3843">
      <w:pPr>
        <w:jc w:val="both"/>
      </w:pPr>
    </w:p>
    <w:p w14:paraId="53533996" w14:textId="77777777" w:rsidR="0003225E" w:rsidRDefault="0003225E" w:rsidP="007C3843">
      <w:pPr>
        <w:jc w:val="both"/>
      </w:pPr>
    </w:p>
    <w:p w14:paraId="3AD521AF" w14:textId="77777777" w:rsidR="0003225E" w:rsidRDefault="0003225E" w:rsidP="007C3843">
      <w:pPr>
        <w:jc w:val="both"/>
      </w:pPr>
    </w:p>
    <w:p w14:paraId="1D7A0986" w14:textId="77777777" w:rsidR="0003225E" w:rsidRDefault="0003225E" w:rsidP="007C3843">
      <w:pPr>
        <w:jc w:val="both"/>
      </w:pPr>
    </w:p>
    <w:p w14:paraId="6DCC1013" w14:textId="77777777" w:rsidR="0003225E" w:rsidRDefault="0003225E" w:rsidP="007C3843">
      <w:pPr>
        <w:jc w:val="both"/>
      </w:pPr>
    </w:p>
    <w:p w14:paraId="4891A429" w14:textId="77777777" w:rsidR="0003225E" w:rsidRDefault="0003225E" w:rsidP="007C3843">
      <w:pPr>
        <w:jc w:val="both"/>
      </w:pPr>
    </w:p>
    <w:p w14:paraId="16538B18" w14:textId="77777777" w:rsidR="007C3843" w:rsidRDefault="007C3843" w:rsidP="007C3843">
      <w:pPr>
        <w:jc w:val="both"/>
      </w:pPr>
    </w:p>
    <w:p w14:paraId="1E0BD52A" w14:textId="77777777" w:rsidR="007C3843" w:rsidRDefault="007C3843" w:rsidP="007C3843">
      <w:pPr>
        <w:jc w:val="both"/>
        <w:rPr>
          <w:i/>
        </w:rPr>
      </w:pPr>
      <w:r>
        <w:lastRenderedPageBreak/>
        <w:t xml:space="preserve">Tabela </w:t>
      </w:r>
      <w:r w:rsidR="00537CCC">
        <w:t>1</w:t>
      </w:r>
      <w:r w:rsidRPr="0043735E">
        <w:rPr>
          <w:i/>
        </w:rPr>
        <w:t>. Ilość osób objętych pomocą społeczną z powodu trudnej sytuacji życiowej.</w:t>
      </w:r>
    </w:p>
    <w:p w14:paraId="46FD5DA3" w14:textId="77777777" w:rsidR="007C3843" w:rsidRDefault="007C3843" w:rsidP="007C3843">
      <w:pPr>
        <w:spacing w:line="360" w:lineRule="auto"/>
        <w:jc w:val="both"/>
      </w:pPr>
    </w:p>
    <w:tbl>
      <w:tblPr>
        <w:tblW w:w="11286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1701"/>
        <w:gridCol w:w="1419"/>
        <w:gridCol w:w="1417"/>
        <w:gridCol w:w="142"/>
        <w:gridCol w:w="1417"/>
        <w:gridCol w:w="1418"/>
        <w:gridCol w:w="1417"/>
      </w:tblGrid>
      <w:tr w:rsidR="00E35DFB" w:rsidRPr="007C3843" w14:paraId="28681259" w14:textId="77777777" w:rsidTr="00985E98">
        <w:trPr>
          <w:gridBefore w:val="1"/>
          <w:wBefore w:w="2355" w:type="dxa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FE0498" w14:textId="77777777" w:rsidR="007C3843" w:rsidRDefault="007C3843" w:rsidP="00E35DFB">
            <w:pPr>
              <w:jc w:val="center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 </w:t>
            </w:r>
          </w:p>
          <w:p w14:paraId="2C02EE8C" w14:textId="77777777" w:rsidR="00E35DFB" w:rsidRDefault="00E35DFB" w:rsidP="00E35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RODZIN</w:t>
            </w:r>
          </w:p>
          <w:p w14:paraId="07863499" w14:textId="77777777" w:rsidR="00C938FE" w:rsidRPr="00E35DFB" w:rsidRDefault="00C938FE" w:rsidP="00E35D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9C985A" w14:textId="77777777" w:rsidR="007C3843" w:rsidRPr="00E35DFB" w:rsidRDefault="007C3843" w:rsidP="00E35DFB">
            <w:pPr>
              <w:jc w:val="center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 OSÓB W </w:t>
            </w:r>
            <w:r w:rsidR="00E35DFB">
              <w:rPr>
                <w:b/>
                <w:sz w:val="16"/>
                <w:szCs w:val="16"/>
              </w:rPr>
              <w:t>RODZINACH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8D90D3" w14:textId="77777777" w:rsidR="00E35DFB" w:rsidRDefault="00E35DFB" w:rsidP="007C3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LICZBA </w:t>
            </w:r>
          </w:p>
          <w:p w14:paraId="2DF99B76" w14:textId="77777777" w:rsidR="007C3843" w:rsidRPr="00E35DFB" w:rsidRDefault="00E35DFB" w:rsidP="007C384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CDC92B" w14:textId="77777777" w:rsidR="007C3843" w:rsidRPr="00E35DFB" w:rsidRDefault="007C3843" w:rsidP="00E35DFB">
            <w:pPr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LICZBA</w:t>
            </w:r>
            <w:r w:rsidR="00E35DFB">
              <w:rPr>
                <w:b/>
                <w:sz w:val="16"/>
                <w:szCs w:val="16"/>
              </w:rPr>
              <w:t xml:space="preserve"> OSÓB W RODZINACH</w:t>
            </w:r>
            <w:r w:rsidRPr="00E35DF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AB6585" w14:textId="77777777" w:rsidR="00E35DFB" w:rsidRDefault="007C3843" w:rsidP="00E35DFB">
            <w:pPr>
              <w:jc w:val="center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LICZBA </w:t>
            </w:r>
          </w:p>
          <w:p w14:paraId="4A624C33" w14:textId="77777777" w:rsidR="00E35DFB" w:rsidRPr="00E35DFB" w:rsidRDefault="00E35DFB" w:rsidP="00E35DF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RODZIN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81212CD" w14:textId="77777777" w:rsidR="007C3843" w:rsidRPr="00E35DFB" w:rsidRDefault="00E35DFB" w:rsidP="00E35DFB">
            <w:pPr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LICZBA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E35DFB">
              <w:rPr>
                <w:b/>
                <w:sz w:val="16"/>
                <w:szCs w:val="16"/>
              </w:rPr>
              <w:t xml:space="preserve">OSÓB </w:t>
            </w:r>
            <w:r>
              <w:rPr>
                <w:b/>
                <w:sz w:val="16"/>
                <w:szCs w:val="16"/>
              </w:rPr>
              <w:t xml:space="preserve">      </w:t>
            </w:r>
            <w:r w:rsidRPr="00E35DFB">
              <w:rPr>
                <w:b/>
                <w:sz w:val="16"/>
                <w:szCs w:val="16"/>
              </w:rPr>
              <w:t xml:space="preserve">W </w:t>
            </w:r>
            <w:r>
              <w:rPr>
                <w:b/>
                <w:sz w:val="16"/>
                <w:szCs w:val="16"/>
              </w:rPr>
              <w:t>RODZINACH</w:t>
            </w:r>
          </w:p>
        </w:tc>
      </w:tr>
      <w:tr w:rsidR="00C938FE" w:rsidRPr="007C3843" w14:paraId="0EF4AFA1" w14:textId="77777777" w:rsidTr="00985E98">
        <w:trPr>
          <w:gridBefore w:val="1"/>
          <w:wBefore w:w="2355" w:type="dxa"/>
          <w:trHeight w:val="711"/>
        </w:trPr>
        <w:tc>
          <w:tcPr>
            <w:tcW w:w="3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BEF" w14:textId="77777777" w:rsidR="00C938FE" w:rsidRDefault="00C938FE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5194D43A" w14:textId="1EEF93DD" w:rsidR="00C938FE" w:rsidRPr="00C938FE" w:rsidRDefault="00571961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559E9E32" w14:textId="77777777" w:rsidR="00C938FE" w:rsidRPr="007C3843" w:rsidRDefault="00C938FE" w:rsidP="007C384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27B7EF" w14:textId="77777777" w:rsidR="00C938FE" w:rsidRDefault="00C938FE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BC82883" w14:textId="58D7D0AE" w:rsidR="00C938FE" w:rsidRPr="007C3843" w:rsidRDefault="00C938FE" w:rsidP="00E35DF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38FE">
              <w:rPr>
                <w:b/>
                <w:sz w:val="20"/>
                <w:szCs w:val="20"/>
              </w:rPr>
              <w:t>20</w:t>
            </w:r>
            <w:r w:rsidR="00571961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6F784" w14:textId="77777777" w:rsidR="00C938FE" w:rsidRDefault="00C938FE" w:rsidP="007C384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4125932" w14:textId="074617AC" w:rsidR="00C938FE" w:rsidRPr="00C938FE" w:rsidRDefault="00FC195A" w:rsidP="00FC195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43945">
              <w:rPr>
                <w:b/>
                <w:sz w:val="20"/>
                <w:szCs w:val="20"/>
              </w:rPr>
              <w:t>2</w:t>
            </w:r>
            <w:r w:rsidR="00571961">
              <w:rPr>
                <w:b/>
                <w:sz w:val="20"/>
                <w:szCs w:val="20"/>
              </w:rPr>
              <w:t>4</w:t>
            </w:r>
          </w:p>
        </w:tc>
      </w:tr>
      <w:tr w:rsidR="00E35DFB" w:rsidRPr="007C3843" w14:paraId="0ED13011" w14:textId="77777777" w:rsidTr="00985E98">
        <w:tc>
          <w:tcPr>
            <w:tcW w:w="23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026C82" w14:textId="77777777"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UBÓSTWO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99D5" w14:textId="77777777" w:rsidR="00537CCC" w:rsidRDefault="00537CCC" w:rsidP="00C938F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  <w:p w14:paraId="5F5F5BB7" w14:textId="347F3F00" w:rsidR="00C938FE" w:rsidRPr="007C3843" w:rsidRDefault="00643945" w:rsidP="00C938F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571961">
              <w:rPr>
                <w:sz w:val="20"/>
                <w:szCs w:val="20"/>
              </w:rPr>
              <w:t xml:space="preserve">  99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656D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229600A8" w14:textId="47E52FA3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2BF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020A51CD" w14:textId="3C366A88" w:rsidR="007C3843" w:rsidRPr="00C938FE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50D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22A3AAE" w14:textId="3FD1D947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F5A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709A7E19" w14:textId="18482A9C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46F67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6392B907" w14:textId="7233E00E" w:rsidR="007C3843" w:rsidRPr="00C938FE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32</w:t>
            </w:r>
          </w:p>
        </w:tc>
      </w:tr>
      <w:tr w:rsidR="00E35DFB" w:rsidRPr="007C3843" w14:paraId="08B78787" w14:textId="77777777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2DAC95" w14:textId="77777777"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OCHRONA MACIERZYŃSTWA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0A5" w14:textId="77777777"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35B3CC7B" w14:textId="50DBEB1E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98C" w14:textId="77777777" w:rsid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31EA68E9" w14:textId="56533197" w:rsidR="00537CCC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F73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68711938" w14:textId="7C99C9DA" w:rsidR="007C3843" w:rsidRPr="00C938FE" w:rsidRDefault="00643945" w:rsidP="0064394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  <w:r w:rsidR="0057196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D42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42956BE" w14:textId="69E86B0E" w:rsidR="00537CCC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34</w:t>
            </w:r>
          </w:p>
          <w:p w14:paraId="00F181BB" w14:textId="77777777" w:rsidR="007C3843" w:rsidRPr="007C3843" w:rsidRDefault="007C3843" w:rsidP="00F015C7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A15" w14:textId="77777777" w:rsidR="007C3843" w:rsidRDefault="007C3843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DC5E57B" w14:textId="4FB894D8" w:rsidR="00F53B80" w:rsidRPr="007C3843" w:rsidRDefault="00571961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17A6C" w14:textId="77777777" w:rsidR="00F53B80" w:rsidRDefault="00F53B80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FC259CD" w14:textId="7873C679" w:rsidR="00F53B80" w:rsidRDefault="00643945" w:rsidP="00F53B80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71961">
              <w:rPr>
                <w:sz w:val="20"/>
                <w:szCs w:val="20"/>
              </w:rPr>
              <w:t>5</w:t>
            </w:r>
          </w:p>
          <w:p w14:paraId="7DFBDBC5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22B0DA7" w14:textId="77777777" w:rsidR="007C3843" w:rsidRPr="00C938FE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E35DFB" w:rsidRPr="007C3843" w14:paraId="0FA8F034" w14:textId="77777777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3D700F1" w14:textId="77777777" w:rsidR="007C3843" w:rsidRPr="00E35DFB" w:rsidRDefault="007C3843" w:rsidP="00F015C7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BEZ</w:t>
            </w:r>
            <w:r w:rsidR="00F015C7">
              <w:rPr>
                <w:b/>
                <w:sz w:val="16"/>
                <w:szCs w:val="16"/>
              </w:rPr>
              <w:t>DOMNOŚĆ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82F" w14:textId="77777777"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784B9A79" w14:textId="4A720030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747" w14:textId="77777777" w:rsid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3C8DD0E3" w14:textId="36560CD6" w:rsidR="00537CCC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60BE" w14:textId="77777777" w:rsid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5BF32F6A" w14:textId="36C45FBA" w:rsidR="00537CCC" w:rsidRPr="00C938FE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DFE9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07909E6D" w14:textId="70FB4D20" w:rsid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521A7897" w14:textId="77777777" w:rsidR="00537CCC" w:rsidRPr="007C3843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0D26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3B251E8" w14:textId="58DE1793" w:rsid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2AFD08B9" w14:textId="77777777" w:rsidR="00537CCC" w:rsidRPr="007C3843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47A12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060BEEB7" w14:textId="1EBFB38B" w:rsid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14:paraId="12D1A4B8" w14:textId="77777777" w:rsidR="00537CCC" w:rsidRPr="00C938FE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  <w:tr w:rsidR="00E35DFB" w:rsidRPr="007C3843" w14:paraId="624B9EA9" w14:textId="77777777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13A7B2" w14:textId="77777777" w:rsidR="007C3843" w:rsidRPr="00E35DFB" w:rsidRDefault="00117FB8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BEZROBOCIE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4955" w14:textId="77777777"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BAB0A69" w14:textId="0ACBB07F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165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27629B9A" w14:textId="5BCBF903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75C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270AA1AE" w14:textId="59991583" w:rsidR="007C3843" w:rsidRPr="00C938FE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7196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5EF6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5CECD989" w14:textId="5E5997B8" w:rsidR="00537CCC" w:rsidRDefault="00643945" w:rsidP="00F53B80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</w:t>
            </w:r>
            <w:r w:rsidR="00571961">
              <w:rPr>
                <w:sz w:val="20"/>
                <w:szCs w:val="20"/>
              </w:rPr>
              <w:t>77</w:t>
            </w:r>
          </w:p>
          <w:p w14:paraId="05623244" w14:textId="77777777" w:rsidR="007C3843" w:rsidRPr="007C3843" w:rsidRDefault="007C38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7D9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60B29BB3" w14:textId="5012B333" w:rsidR="00537CCC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  <w:p w14:paraId="3F0C00E3" w14:textId="77777777" w:rsidR="007C3843" w:rsidRPr="007C3843" w:rsidRDefault="007C3843" w:rsidP="00B97C4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ADCA8" w14:textId="77777777" w:rsidR="00F53B80" w:rsidRDefault="00F53B80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C3FEADA" w14:textId="084F8C15" w:rsidR="00537CCC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68</w:t>
            </w:r>
          </w:p>
          <w:p w14:paraId="4B219485" w14:textId="77777777" w:rsidR="007C3843" w:rsidRPr="00C938FE" w:rsidRDefault="007C3843" w:rsidP="00B97C4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35DFB" w:rsidRPr="007C3843" w14:paraId="26602418" w14:textId="77777777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12AC43" w14:textId="77777777"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ALKOHOLIZM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B47" w14:textId="77777777"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5ABF9A77" w14:textId="7C5B7B30" w:rsidR="007C3843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9F80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E14A3EE" w14:textId="4CEED7A9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E4E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2282DCB2" w14:textId="49EC400F" w:rsidR="007C3843" w:rsidRPr="00C938FE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196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1A6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2D03CDA3" w14:textId="77777777" w:rsidR="007C3843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3B80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FC3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4A1C280" w14:textId="259AE050" w:rsidR="007C3843" w:rsidRPr="007C3843" w:rsidRDefault="00643945" w:rsidP="0064394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571961">
              <w:rPr>
                <w:sz w:val="20"/>
                <w:szCs w:val="20"/>
              </w:rPr>
              <w:t xml:space="preserve"> 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F66FE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00EE47C" w14:textId="193C53E2" w:rsidR="007C3843" w:rsidRPr="00C938FE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35DFB" w:rsidRPr="007C3843" w14:paraId="2A905205" w14:textId="77777777" w:rsidTr="00985E98"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55654A" w14:textId="77777777" w:rsidR="007C3843" w:rsidRPr="00E35DFB" w:rsidRDefault="007C3843" w:rsidP="007C384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NARKOMANIA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70A" w14:textId="77777777" w:rsidR="00DF7DD8" w:rsidRDefault="00DF7DD8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43E41EB2" w14:textId="2EE98CE4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A5E" w14:textId="77777777" w:rsidR="00B97C43" w:rsidRDefault="00B97C43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72B52A9B" w14:textId="29858934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0EF" w14:textId="77777777" w:rsidR="00F53B80" w:rsidRPr="00571961" w:rsidRDefault="00F53B80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7ECF17C7" w14:textId="65B9823D"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2</w:t>
            </w:r>
          </w:p>
          <w:p w14:paraId="69D02E04" w14:textId="77777777" w:rsidR="00B97C43" w:rsidRPr="00571961" w:rsidRDefault="00B97C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20D" w14:textId="77777777" w:rsidR="00F53B80" w:rsidRPr="00571961" w:rsidRDefault="00F53B80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0C92AD91" w14:textId="08CC5041"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2</w:t>
            </w:r>
          </w:p>
          <w:p w14:paraId="72195C6E" w14:textId="77777777" w:rsidR="00B97C43" w:rsidRPr="00571961" w:rsidRDefault="00B97C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D01C" w14:textId="77777777" w:rsidR="007C3843" w:rsidRPr="00571961" w:rsidRDefault="007C38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446BAE98" w14:textId="371919C9" w:rsidR="00B97C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5D0B0" w14:textId="77777777" w:rsidR="007C3843" w:rsidRPr="00571961" w:rsidRDefault="007C3843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49F3D71D" w14:textId="4B9B4467" w:rsidR="00B97C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571961">
              <w:rPr>
                <w:bCs/>
                <w:sz w:val="20"/>
                <w:szCs w:val="20"/>
              </w:rPr>
              <w:t>1</w:t>
            </w:r>
          </w:p>
        </w:tc>
      </w:tr>
      <w:tr w:rsidR="00E35DFB" w:rsidRPr="007C3843" w14:paraId="18815C5E" w14:textId="77777777" w:rsidTr="00985E98">
        <w:tc>
          <w:tcPr>
            <w:tcW w:w="23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DA76586" w14:textId="77777777"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TRUDNOŚCI W</w:t>
            </w:r>
          </w:p>
          <w:p w14:paraId="19EED279" w14:textId="77777777"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 PRZYSTOSOWANIU </w:t>
            </w:r>
          </w:p>
          <w:p w14:paraId="7A0D2B1E" w14:textId="77777777"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>DO ŻYCIA PO OPUSZCZENIU</w:t>
            </w:r>
          </w:p>
          <w:p w14:paraId="663C22D2" w14:textId="77777777" w:rsidR="007C3843" w:rsidRPr="00E35DFB" w:rsidRDefault="007C3843" w:rsidP="007C3843">
            <w:pPr>
              <w:jc w:val="both"/>
              <w:rPr>
                <w:b/>
                <w:sz w:val="16"/>
                <w:szCs w:val="16"/>
              </w:rPr>
            </w:pPr>
            <w:r w:rsidRPr="00E35DFB">
              <w:rPr>
                <w:b/>
                <w:sz w:val="16"/>
                <w:szCs w:val="16"/>
              </w:rPr>
              <w:t xml:space="preserve"> ZAKŁADU KARNEGO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0B51F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18013025" w14:textId="705297AC" w:rsidR="007C3843" w:rsidRPr="007C3843" w:rsidRDefault="00571961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A0B2AB" w14:textId="77777777" w:rsidR="00537CCC" w:rsidRDefault="00537CCC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14:paraId="2FF2F894" w14:textId="77777777" w:rsidR="007C3843" w:rsidRPr="007C3843" w:rsidRDefault="00643945" w:rsidP="007C3843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3710EC" w14:textId="77777777" w:rsidR="00537CCC" w:rsidRPr="00571961" w:rsidRDefault="00537CCC" w:rsidP="007C3843">
            <w:pPr>
              <w:jc w:val="right"/>
              <w:rPr>
                <w:bCs/>
                <w:sz w:val="20"/>
                <w:szCs w:val="20"/>
              </w:rPr>
            </w:pPr>
          </w:p>
          <w:p w14:paraId="3690F3D5" w14:textId="0CD5271D" w:rsidR="007C3843" w:rsidRPr="00571961" w:rsidRDefault="00571961" w:rsidP="007C384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E6F626" w14:textId="77777777" w:rsidR="00537CCC" w:rsidRPr="00571961" w:rsidRDefault="00537CCC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447E0824" w14:textId="02D6D823"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0B1C21" w14:textId="77777777" w:rsidR="00537CCC" w:rsidRPr="00571961" w:rsidRDefault="00537CCC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6F42E9AA" w14:textId="18AA22A1"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50B0A21" w14:textId="77777777" w:rsidR="00537CCC" w:rsidRPr="00571961" w:rsidRDefault="00537CCC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  <w:p w14:paraId="43907911" w14:textId="44849E96" w:rsidR="007C3843" w:rsidRPr="00571961" w:rsidRDefault="00571961" w:rsidP="007C3843">
            <w:pPr>
              <w:spacing w:line="36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</w:tbl>
    <w:p w14:paraId="35C137CC" w14:textId="77777777" w:rsidR="007C3843" w:rsidRDefault="007C3843" w:rsidP="007C3843">
      <w:pPr>
        <w:spacing w:line="360" w:lineRule="auto"/>
        <w:jc w:val="both"/>
        <w:rPr>
          <w:i/>
          <w:sz w:val="20"/>
          <w:szCs w:val="20"/>
        </w:rPr>
      </w:pPr>
      <w:r w:rsidRPr="007C3843">
        <w:rPr>
          <w:i/>
          <w:w w:val="90"/>
          <w:sz w:val="20"/>
          <w:szCs w:val="20"/>
        </w:rPr>
        <w:t xml:space="preserve">Źródło: </w:t>
      </w:r>
      <w:r w:rsidRPr="007C3843">
        <w:rPr>
          <w:i/>
          <w:sz w:val="20"/>
          <w:szCs w:val="20"/>
        </w:rPr>
        <w:t>Gminny Ośrodek Pomocy Społecznej.</w:t>
      </w:r>
    </w:p>
    <w:p w14:paraId="5086690C" w14:textId="77777777" w:rsidR="00F53B80" w:rsidRDefault="00F53B80" w:rsidP="007C3843">
      <w:pPr>
        <w:spacing w:line="360" w:lineRule="auto"/>
        <w:jc w:val="both"/>
        <w:rPr>
          <w:i/>
          <w:sz w:val="20"/>
          <w:szCs w:val="20"/>
        </w:rPr>
      </w:pPr>
    </w:p>
    <w:p w14:paraId="4F78C654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675D5D9A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03DCDC07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4AF1AE6B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34BD095A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531C8A4D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08F28631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5B12AD96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769A3EA3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1661E9AE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454E726E" w14:textId="77777777" w:rsidR="0003225E" w:rsidRDefault="0003225E" w:rsidP="007C3843">
      <w:pPr>
        <w:spacing w:line="360" w:lineRule="auto"/>
        <w:jc w:val="both"/>
        <w:rPr>
          <w:i/>
          <w:sz w:val="20"/>
          <w:szCs w:val="20"/>
        </w:rPr>
      </w:pPr>
    </w:p>
    <w:p w14:paraId="6D88C4F8" w14:textId="77777777" w:rsidR="00913A9D" w:rsidRDefault="00913A9D" w:rsidP="007C3843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Tabela Nr 2 Ilość rodzin z dzieckiem z orzeczon</w:t>
      </w:r>
      <w:r w:rsidR="004204A9">
        <w:rPr>
          <w:i/>
          <w:sz w:val="20"/>
          <w:szCs w:val="20"/>
        </w:rPr>
        <w:t>ą</w:t>
      </w:r>
      <w:r>
        <w:rPr>
          <w:i/>
          <w:sz w:val="20"/>
          <w:szCs w:val="20"/>
        </w:rPr>
        <w:t xml:space="preserve"> niepełnosprawnością korzystających ze świadczeń w formie zasiłku pielęgnacyjnego i świadczenia pielęgnacyjnego</w:t>
      </w:r>
    </w:p>
    <w:p w14:paraId="32F94439" w14:textId="77777777" w:rsidR="00913A9D" w:rsidRDefault="00913A9D" w:rsidP="007C3843">
      <w:pPr>
        <w:spacing w:line="360" w:lineRule="auto"/>
        <w:jc w:val="both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629"/>
        <w:gridCol w:w="4068"/>
      </w:tblGrid>
      <w:tr w:rsidR="00913A9D" w:rsidRPr="00312BDD" w14:paraId="2EBDF54B" w14:textId="77777777" w:rsidTr="00312BDD">
        <w:tc>
          <w:tcPr>
            <w:tcW w:w="1384" w:type="dxa"/>
          </w:tcPr>
          <w:p w14:paraId="1FBB085D" w14:textId="77777777" w:rsidR="00913A9D" w:rsidRPr="00312BDD" w:rsidRDefault="00913A9D" w:rsidP="00312BD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14:paraId="653CA077" w14:textId="77777777" w:rsidR="00913A9D" w:rsidRPr="00312BDD" w:rsidRDefault="00913A9D" w:rsidP="00312BD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312BDD">
              <w:rPr>
                <w:b/>
                <w:i/>
                <w:sz w:val="20"/>
                <w:szCs w:val="20"/>
              </w:rPr>
              <w:t>Rok</w:t>
            </w:r>
          </w:p>
        </w:tc>
        <w:tc>
          <w:tcPr>
            <w:tcW w:w="3686" w:type="dxa"/>
          </w:tcPr>
          <w:p w14:paraId="61E4D669" w14:textId="77777777" w:rsidR="00913A9D" w:rsidRPr="00312BDD" w:rsidRDefault="00913A9D" w:rsidP="00312BD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312BDD">
              <w:rPr>
                <w:b/>
                <w:i/>
                <w:sz w:val="20"/>
                <w:szCs w:val="20"/>
              </w:rPr>
              <w:t>Liczba rodzin ,które otrzymuj</w:t>
            </w:r>
            <w:r w:rsidR="004204A9">
              <w:rPr>
                <w:b/>
                <w:i/>
                <w:sz w:val="20"/>
                <w:szCs w:val="20"/>
              </w:rPr>
              <w:t>ą na dziecko niepełno</w:t>
            </w:r>
            <w:r w:rsidR="004204A9" w:rsidRPr="00312BDD">
              <w:rPr>
                <w:b/>
                <w:i/>
                <w:sz w:val="20"/>
                <w:szCs w:val="20"/>
              </w:rPr>
              <w:t>sprawne</w:t>
            </w:r>
            <w:r w:rsidRPr="00312BDD">
              <w:rPr>
                <w:b/>
                <w:i/>
                <w:sz w:val="20"/>
                <w:szCs w:val="20"/>
              </w:rPr>
              <w:t xml:space="preserve"> zasiłek pielęgnacyjny</w:t>
            </w:r>
          </w:p>
        </w:tc>
        <w:tc>
          <w:tcPr>
            <w:tcW w:w="4140" w:type="dxa"/>
          </w:tcPr>
          <w:p w14:paraId="23026A8A" w14:textId="77777777" w:rsidR="00913A9D" w:rsidRPr="00312BDD" w:rsidRDefault="00913A9D" w:rsidP="00312BDD">
            <w:pPr>
              <w:spacing w:line="360" w:lineRule="auto"/>
              <w:rPr>
                <w:b/>
                <w:i/>
                <w:sz w:val="20"/>
                <w:szCs w:val="20"/>
              </w:rPr>
            </w:pPr>
            <w:r w:rsidRPr="00312BDD">
              <w:rPr>
                <w:b/>
                <w:i/>
                <w:sz w:val="20"/>
                <w:szCs w:val="20"/>
              </w:rPr>
              <w:t>Liczba rodzin ,które otrzymują na dziecko niepełnoprawne świadczenie pielęgnacyjne</w:t>
            </w:r>
          </w:p>
        </w:tc>
      </w:tr>
      <w:tr w:rsidR="00913A9D" w:rsidRPr="00312BDD" w14:paraId="0C7A26EF" w14:textId="77777777" w:rsidTr="00312BDD">
        <w:tc>
          <w:tcPr>
            <w:tcW w:w="1384" w:type="dxa"/>
          </w:tcPr>
          <w:p w14:paraId="48780AD3" w14:textId="3EFE0231" w:rsidR="00913A9D" w:rsidRPr="00F45D11" w:rsidRDefault="00B97C43" w:rsidP="000D5A29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45D11">
              <w:rPr>
                <w:b/>
                <w:i/>
                <w:sz w:val="20"/>
                <w:szCs w:val="20"/>
              </w:rPr>
              <w:t>20</w:t>
            </w:r>
            <w:r w:rsidR="00571961">
              <w:rPr>
                <w:b/>
                <w:i/>
                <w:sz w:val="20"/>
                <w:szCs w:val="20"/>
              </w:rPr>
              <w:t>2</w:t>
            </w:r>
            <w:r w:rsidR="00BC6905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40440C8E" w14:textId="77777777"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0DA27D81" w14:textId="7187CD91"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65</w:t>
            </w:r>
          </w:p>
        </w:tc>
        <w:tc>
          <w:tcPr>
            <w:tcW w:w="4140" w:type="dxa"/>
          </w:tcPr>
          <w:p w14:paraId="2DB57024" w14:textId="77777777" w:rsidR="004204A9" w:rsidRPr="00F45D11" w:rsidRDefault="004204A9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249BEA59" w14:textId="13448894" w:rsidR="00913A9D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</w:t>
            </w:r>
          </w:p>
        </w:tc>
      </w:tr>
      <w:tr w:rsidR="00913A9D" w:rsidRPr="00312BDD" w14:paraId="2F391760" w14:textId="77777777" w:rsidTr="00312BDD">
        <w:tc>
          <w:tcPr>
            <w:tcW w:w="1384" w:type="dxa"/>
          </w:tcPr>
          <w:p w14:paraId="4534670E" w14:textId="6DB5ECB6" w:rsidR="00913A9D" w:rsidRPr="00F45D11" w:rsidRDefault="000D5A29" w:rsidP="000D5A29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45D11">
              <w:rPr>
                <w:b/>
                <w:i/>
                <w:sz w:val="20"/>
                <w:szCs w:val="20"/>
              </w:rPr>
              <w:t>202</w:t>
            </w:r>
            <w:r w:rsidR="00BC6905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066261D3" w14:textId="77777777"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074F980C" w14:textId="7F648832"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72</w:t>
            </w:r>
          </w:p>
        </w:tc>
        <w:tc>
          <w:tcPr>
            <w:tcW w:w="4140" w:type="dxa"/>
          </w:tcPr>
          <w:p w14:paraId="1388C746" w14:textId="77777777" w:rsidR="004204A9" w:rsidRPr="00F45D11" w:rsidRDefault="004204A9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015183C7" w14:textId="4960D696" w:rsidR="00913A9D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46</w:t>
            </w:r>
          </w:p>
        </w:tc>
      </w:tr>
      <w:tr w:rsidR="00913A9D" w:rsidRPr="00312BDD" w14:paraId="3B61279B" w14:textId="77777777" w:rsidTr="00312BDD">
        <w:tc>
          <w:tcPr>
            <w:tcW w:w="1384" w:type="dxa"/>
          </w:tcPr>
          <w:p w14:paraId="3C428C8D" w14:textId="76F4FAC7" w:rsidR="00913A9D" w:rsidRPr="00F45D11" w:rsidRDefault="00913A9D" w:rsidP="000D1957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F45D11">
              <w:rPr>
                <w:b/>
                <w:i/>
                <w:sz w:val="20"/>
                <w:szCs w:val="20"/>
              </w:rPr>
              <w:t>20</w:t>
            </w:r>
            <w:r w:rsidR="000D5A29" w:rsidRPr="00F45D11">
              <w:rPr>
                <w:b/>
                <w:i/>
                <w:sz w:val="20"/>
                <w:szCs w:val="20"/>
              </w:rPr>
              <w:t>2</w:t>
            </w:r>
            <w:r w:rsidR="00BC6905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6016D7EC" w14:textId="77777777"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67666108" w14:textId="11836A74"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81</w:t>
            </w:r>
          </w:p>
        </w:tc>
        <w:tc>
          <w:tcPr>
            <w:tcW w:w="4140" w:type="dxa"/>
          </w:tcPr>
          <w:p w14:paraId="5DA56A1D" w14:textId="77777777" w:rsidR="00913A9D" w:rsidRPr="00F45D11" w:rsidRDefault="00913A9D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  <w:p w14:paraId="2DE4BE31" w14:textId="1B25D909" w:rsidR="004204A9" w:rsidRPr="00F45D11" w:rsidRDefault="00BC6905" w:rsidP="004204A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47</w:t>
            </w:r>
          </w:p>
        </w:tc>
      </w:tr>
    </w:tbl>
    <w:p w14:paraId="19393BEE" w14:textId="77777777" w:rsidR="00913A9D" w:rsidRDefault="00913A9D" w:rsidP="007C3843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Źródło: Dzieł Świadczeń Rodzinnych w GOPS</w:t>
      </w:r>
    </w:p>
    <w:p w14:paraId="43BCCC0A" w14:textId="77777777" w:rsidR="00C938FE" w:rsidRDefault="00C938FE" w:rsidP="00A41183">
      <w:pPr>
        <w:widowControl w:val="0"/>
        <w:spacing w:line="360" w:lineRule="auto"/>
        <w:jc w:val="both"/>
      </w:pPr>
    </w:p>
    <w:p w14:paraId="3CEC6669" w14:textId="77777777" w:rsidR="000C0FBB" w:rsidRDefault="00F61FDF" w:rsidP="00AC53DD">
      <w:pPr>
        <w:widowControl w:val="0"/>
        <w:spacing w:line="360" w:lineRule="auto"/>
        <w:ind w:firstLine="709"/>
        <w:jc w:val="both"/>
      </w:pPr>
      <w:r w:rsidRPr="00732E5B">
        <w:t>Ro</w:t>
      </w:r>
      <w:r w:rsidR="006B223C">
        <w:t>dziny dotknięte</w:t>
      </w:r>
      <w:r w:rsidR="0077433A" w:rsidRPr="00732E5B">
        <w:t xml:space="preserve"> ubóstwem, bezrobociem, bezradnością </w:t>
      </w:r>
      <w:r w:rsidR="00117FB8">
        <w:t xml:space="preserve">mają znaczący wpływ na </w:t>
      </w:r>
      <w:r w:rsidRPr="00732E5B">
        <w:t xml:space="preserve">występowanie </w:t>
      </w:r>
      <w:r w:rsidR="00913A9D">
        <w:t>dysfunkcji w rodzinie</w:t>
      </w:r>
      <w:r w:rsidRPr="00732E5B">
        <w:t>.</w:t>
      </w:r>
      <w:r w:rsidR="00117FB8">
        <w:t xml:space="preserve"> </w:t>
      </w:r>
      <w:r w:rsidR="00913A9D">
        <w:t xml:space="preserve">              </w:t>
      </w:r>
    </w:p>
    <w:p w14:paraId="5421AE9F" w14:textId="77777777" w:rsidR="00F61FDF" w:rsidRDefault="00117FB8" w:rsidP="00AC53DD">
      <w:pPr>
        <w:widowControl w:val="0"/>
        <w:spacing w:line="360" w:lineRule="auto"/>
        <w:ind w:firstLine="709"/>
        <w:jc w:val="both"/>
        <w:rPr>
          <w:color w:val="FF0000"/>
        </w:rPr>
      </w:pPr>
      <w:r>
        <w:t>Z analizy przedstawionej</w:t>
      </w:r>
      <w:r w:rsidR="00AC53DD">
        <w:t xml:space="preserve"> </w:t>
      </w:r>
      <w:r>
        <w:t>tabeli</w:t>
      </w:r>
      <w:r w:rsidR="00F73EB0">
        <w:t xml:space="preserve"> nr 1</w:t>
      </w:r>
      <w:r>
        <w:t xml:space="preserve"> wynika, że dominującym powodem przyznania pomocy społecznej jest ubóstwo i bezrobocie. Rodziny, które znalazły się </w:t>
      </w:r>
      <w:r w:rsidR="00AC53DD">
        <w:t xml:space="preserve">w sytuacji kryzysowej wymagają kompleksowego wsparcia ze strony instytucji pomocowych. </w:t>
      </w:r>
      <w:r w:rsidR="00F61FDF" w:rsidRPr="00732E5B">
        <w:t>U wielu rodzin objętych pracą socjalną lub nadzorem kura</w:t>
      </w:r>
      <w:r w:rsidR="00A469E6">
        <w:t xml:space="preserve">tora występują liczne problemy </w:t>
      </w:r>
      <w:r w:rsidR="00F61FDF" w:rsidRPr="00732E5B">
        <w:t xml:space="preserve">w opiece nad dziećmi: zaniedbywanie nauki, nie realizowanie obowiązku szkolnego, zagrożenie demoralizacją, niska samoocena, złe warunki socjalno – bytowe, uzależnienie od alkoholu rodziców. </w:t>
      </w:r>
    </w:p>
    <w:p w14:paraId="2B34F9DB" w14:textId="77777777" w:rsidR="00F73EB0" w:rsidRPr="004204A9" w:rsidRDefault="00F73EB0" w:rsidP="00F73EB0">
      <w:pPr>
        <w:widowControl w:val="0"/>
        <w:spacing w:line="360" w:lineRule="auto"/>
        <w:ind w:firstLine="709"/>
        <w:jc w:val="both"/>
      </w:pPr>
      <w:r w:rsidRPr="004204A9">
        <w:t>Z analizy tabeli nr 2 wynika, że na terenie Gminy Puszcza Mariańska wiele rodzin wychowuje niepełnosprawne dziecko co wiąże się z koniecznością zapewnienia odpowiednich warunków życia, rehabilitacji oraz systematycznego leczenia.</w:t>
      </w:r>
      <w:r w:rsidR="004204A9" w:rsidRPr="004204A9">
        <w:t xml:space="preserve"> Znaczna liczba</w:t>
      </w:r>
      <w:r w:rsidR="009F703B">
        <w:t xml:space="preserve"> dzieci</w:t>
      </w:r>
      <w:r w:rsidR="004204A9" w:rsidRPr="004204A9">
        <w:t xml:space="preserve"> posiadających orzeczenie o niepełnosprawności nie jest zdo</w:t>
      </w:r>
      <w:r w:rsidR="009F703B">
        <w:t xml:space="preserve">lna do samodzielnej egzystencji i z tego powodu rodzice otrzymują świadczenie pielęgnacyjne. </w:t>
      </w:r>
      <w:r w:rsidRPr="004204A9">
        <w:t>Do rodzin tych powinny być skierowane usługi wspierające i rehabilitacyjne, wsparcie mieszkaniowe, a także niezbędna jest koordynacja wsparcia, poradnictwa i informacji. Jednym z wiodących zadań, w zakresie usług wspierających i rehabilitacyjnych będzie m.in. zapewnienie opieki wytchnieniowej dla rodziców lub opiekunów osób niepełnosprawnych.</w:t>
      </w:r>
    </w:p>
    <w:p w14:paraId="2A621636" w14:textId="77777777" w:rsidR="00F73EB0" w:rsidRPr="004204A9" w:rsidRDefault="00F73EB0" w:rsidP="00F73EB0">
      <w:pPr>
        <w:widowControl w:val="0"/>
        <w:spacing w:line="360" w:lineRule="auto"/>
        <w:ind w:firstLine="709"/>
        <w:jc w:val="both"/>
      </w:pPr>
      <w:r w:rsidRPr="004204A9">
        <w:t xml:space="preserve">Wsparcie jakie jest dostępne na ternie gminy/ powiatu  kierowane do tych rodzin jest niewystarczające i powoduje potencjalne zagrożenie związane z </w:t>
      </w:r>
      <w:r w:rsidR="00CD5DB3" w:rsidRPr="004204A9">
        <w:t xml:space="preserve">powstawaniem dysfunkcji            w rodzinach a często z </w:t>
      </w:r>
      <w:r w:rsidRPr="004204A9">
        <w:t>koniecznością umieszczenia dzieci w pieczy zastępczej.</w:t>
      </w:r>
    </w:p>
    <w:p w14:paraId="0FFACC51" w14:textId="2B795E87" w:rsidR="00B97C43" w:rsidRPr="00732E5B" w:rsidRDefault="005823B9" w:rsidP="00B97C43">
      <w:pPr>
        <w:widowControl w:val="0"/>
        <w:spacing w:line="360" w:lineRule="auto"/>
        <w:jc w:val="both"/>
      </w:pPr>
      <w:r w:rsidRPr="0068442A">
        <w:t xml:space="preserve">     </w:t>
      </w:r>
      <w:r w:rsidR="008D00D7" w:rsidRPr="0068442A">
        <w:t xml:space="preserve">W </w:t>
      </w:r>
      <w:r w:rsidR="000A69F0" w:rsidRPr="0068442A">
        <w:t xml:space="preserve"> 20</w:t>
      </w:r>
      <w:r w:rsidR="00BC6905" w:rsidRPr="0068442A">
        <w:t xml:space="preserve">22 </w:t>
      </w:r>
      <w:r w:rsidR="008D00D7" w:rsidRPr="0068442A">
        <w:t>r</w:t>
      </w:r>
      <w:r w:rsidRPr="0068442A">
        <w:t>.</w:t>
      </w:r>
      <w:r w:rsidR="008D00D7" w:rsidRPr="0068442A">
        <w:t xml:space="preserve"> </w:t>
      </w:r>
      <w:r w:rsidR="00BC6905" w:rsidRPr="0068442A">
        <w:t xml:space="preserve">z terenu gminy Puszcza Mariańska </w:t>
      </w:r>
      <w:r w:rsidR="008D00D7" w:rsidRPr="0068442A">
        <w:t xml:space="preserve">pozbawionych </w:t>
      </w:r>
      <w:r w:rsidR="000A69F0" w:rsidRPr="0068442A">
        <w:t xml:space="preserve">opieki rodziców </w:t>
      </w:r>
      <w:r w:rsidR="00BC6905" w:rsidRPr="0068442A">
        <w:t>biologicznych było 24</w:t>
      </w:r>
      <w:r w:rsidR="00B97C43" w:rsidRPr="0068442A">
        <w:t xml:space="preserve"> </w:t>
      </w:r>
      <w:r w:rsidR="00B97C43" w:rsidRPr="00732E5B">
        <w:t>dzieci</w:t>
      </w:r>
      <w:r w:rsidR="00A70647">
        <w:t xml:space="preserve"> z </w:t>
      </w:r>
      <w:r w:rsidR="00BC6905">
        <w:t>14</w:t>
      </w:r>
      <w:r w:rsidR="00B97C43">
        <w:t xml:space="preserve"> niewydolnych wychowawczo rodzin</w:t>
      </w:r>
      <w:r w:rsidR="00B97C43" w:rsidRPr="00732E5B">
        <w:t xml:space="preserve">. Opieka zastępcza nad nimi </w:t>
      </w:r>
      <w:r w:rsidR="00B97C43" w:rsidRPr="00732E5B">
        <w:lastRenderedPageBreak/>
        <w:t>sprawowana była w różnych formach:</w:t>
      </w:r>
    </w:p>
    <w:p w14:paraId="237D09D5" w14:textId="6173E738" w:rsidR="00B97C43" w:rsidRPr="00732E5B" w:rsidRDefault="00A70647" w:rsidP="00B97C43">
      <w:pPr>
        <w:widowControl w:val="0"/>
        <w:spacing w:line="360" w:lineRule="auto"/>
        <w:ind w:left="168"/>
        <w:jc w:val="both"/>
      </w:pPr>
      <w:r>
        <w:t xml:space="preserve">1/  </w:t>
      </w:r>
      <w:r w:rsidR="0068442A">
        <w:t>12</w:t>
      </w:r>
      <w:r w:rsidR="00B97C43">
        <w:t xml:space="preserve"> </w:t>
      </w:r>
      <w:r w:rsidR="00B97C43" w:rsidRPr="00732E5B">
        <w:t xml:space="preserve">dzieci przebywało w rodzinach zastępczych </w:t>
      </w:r>
      <w:r w:rsidR="00DB070C">
        <w:t>(</w:t>
      </w:r>
      <w:r w:rsidR="00B97C43" w:rsidRPr="00732E5B">
        <w:t>spokrewnionych z dzieckiem,</w:t>
      </w:r>
      <w:r w:rsidR="00DB070C">
        <w:t xml:space="preserve"> zawodowych i niezawodowych)</w:t>
      </w:r>
    </w:p>
    <w:p w14:paraId="0EEEF205" w14:textId="440DA8C2" w:rsidR="00B97C43" w:rsidRPr="00732E5B" w:rsidRDefault="00B97C43" w:rsidP="00B97C43">
      <w:pPr>
        <w:widowControl w:val="0"/>
        <w:spacing w:line="360" w:lineRule="auto"/>
        <w:ind w:left="168"/>
        <w:jc w:val="both"/>
      </w:pPr>
      <w:r>
        <w:t xml:space="preserve">2/  </w:t>
      </w:r>
      <w:r w:rsidR="00F00D50">
        <w:t>4</w:t>
      </w:r>
      <w:r>
        <w:t xml:space="preserve"> </w:t>
      </w:r>
      <w:r w:rsidR="000A69F0">
        <w:t>dzieci</w:t>
      </w:r>
      <w:r w:rsidRPr="00732E5B">
        <w:t xml:space="preserve"> przebywało w </w:t>
      </w:r>
      <w:r>
        <w:t>placówce opiekuńczo-wychowawczej;</w:t>
      </w:r>
    </w:p>
    <w:p w14:paraId="7FC761C9" w14:textId="60BAF560" w:rsidR="00B97C43" w:rsidRDefault="00B97C43" w:rsidP="00B97C43">
      <w:pPr>
        <w:widowControl w:val="0"/>
        <w:spacing w:line="360" w:lineRule="auto"/>
        <w:ind w:left="168"/>
        <w:jc w:val="both"/>
      </w:pPr>
      <w:r>
        <w:t xml:space="preserve">3/  </w:t>
      </w:r>
      <w:r w:rsidR="0068442A">
        <w:t>8</w:t>
      </w:r>
      <w:r w:rsidRPr="00732E5B">
        <w:t xml:space="preserve"> dzieci</w:t>
      </w:r>
      <w:r>
        <w:t xml:space="preserve"> przebywało w </w:t>
      </w:r>
      <w:r w:rsidR="0068442A">
        <w:t>Rodzinnym Domu Dziecka</w:t>
      </w:r>
      <w:r>
        <w:t>;</w:t>
      </w:r>
    </w:p>
    <w:p w14:paraId="1EFF5029" w14:textId="13F227B2" w:rsidR="00B97C43" w:rsidRPr="00732E5B" w:rsidRDefault="000A69F0" w:rsidP="005823B9">
      <w:pPr>
        <w:widowControl w:val="0"/>
        <w:spacing w:line="360" w:lineRule="auto"/>
        <w:jc w:val="both"/>
      </w:pPr>
      <w:r w:rsidRPr="0068442A">
        <w:t>W 202</w:t>
      </w:r>
      <w:r w:rsidR="0068442A" w:rsidRPr="0068442A">
        <w:t>3</w:t>
      </w:r>
      <w:r w:rsidR="00B97C43" w:rsidRPr="0068442A">
        <w:t xml:space="preserve">r. pozbawionych opieki rodziców </w:t>
      </w:r>
      <w:r w:rsidR="0068442A" w:rsidRPr="0068442A">
        <w:t xml:space="preserve">biologicznych było </w:t>
      </w:r>
      <w:r w:rsidR="00B97C43" w:rsidRPr="0068442A">
        <w:t xml:space="preserve"> </w:t>
      </w:r>
      <w:r w:rsidR="0068442A" w:rsidRPr="0068442A">
        <w:t xml:space="preserve">28 </w:t>
      </w:r>
      <w:r w:rsidR="00B97C43" w:rsidRPr="0068442A">
        <w:t xml:space="preserve">dzieci </w:t>
      </w:r>
      <w:r w:rsidR="00281D58" w:rsidRPr="0068442A">
        <w:t xml:space="preserve">z </w:t>
      </w:r>
      <w:r w:rsidR="00A70647" w:rsidRPr="0068442A">
        <w:t>1</w:t>
      </w:r>
      <w:r w:rsidR="0068442A" w:rsidRPr="0068442A">
        <w:t>5</w:t>
      </w:r>
      <w:r w:rsidR="00A70647" w:rsidRPr="0068442A">
        <w:t xml:space="preserve"> </w:t>
      </w:r>
      <w:r w:rsidR="00B97C43" w:rsidRPr="0068442A">
        <w:t xml:space="preserve">niewydolnych </w:t>
      </w:r>
      <w:r w:rsidR="00B97C43">
        <w:t>wychowawczo rodzin</w:t>
      </w:r>
      <w:r w:rsidR="00B97C43" w:rsidRPr="00732E5B">
        <w:t>. Opieka zastępcza nad nimi spr</w:t>
      </w:r>
      <w:r w:rsidR="00FF1F77">
        <w:t>awowana była w różnych formach:</w:t>
      </w:r>
    </w:p>
    <w:p w14:paraId="43B2FD5A" w14:textId="3598E9E1" w:rsidR="008D00D7" w:rsidRPr="00732E5B" w:rsidRDefault="005823B9" w:rsidP="005823B9">
      <w:pPr>
        <w:widowControl w:val="0"/>
        <w:spacing w:line="360" w:lineRule="auto"/>
        <w:ind w:left="168"/>
        <w:jc w:val="both"/>
      </w:pPr>
      <w:r>
        <w:t xml:space="preserve">1/ </w:t>
      </w:r>
      <w:r w:rsidR="0068442A">
        <w:t xml:space="preserve"> 16</w:t>
      </w:r>
      <w:r w:rsidR="00FF1F77">
        <w:t xml:space="preserve"> </w:t>
      </w:r>
      <w:r w:rsidR="008D00D7" w:rsidRPr="00732E5B">
        <w:t xml:space="preserve">dzieci przebywało w rodzinach zastępczych </w:t>
      </w:r>
      <w:r w:rsidR="00DB070C">
        <w:t>(</w:t>
      </w:r>
      <w:r w:rsidR="008D00D7" w:rsidRPr="00732E5B">
        <w:t>spokrewnionych z dzieckiem,</w:t>
      </w:r>
      <w:r w:rsidR="00DB070C">
        <w:t xml:space="preserve"> zawodowych i niezawodowych)</w:t>
      </w:r>
    </w:p>
    <w:p w14:paraId="44AE31F9" w14:textId="706F52F8" w:rsidR="008D00D7" w:rsidRPr="00732E5B" w:rsidRDefault="005823B9" w:rsidP="005823B9">
      <w:pPr>
        <w:widowControl w:val="0"/>
        <w:spacing w:line="360" w:lineRule="auto"/>
        <w:ind w:left="168"/>
        <w:jc w:val="both"/>
      </w:pPr>
      <w:r>
        <w:t xml:space="preserve">2/  </w:t>
      </w:r>
      <w:r w:rsidR="0068442A">
        <w:t xml:space="preserve">  4</w:t>
      </w:r>
      <w:r w:rsidR="008D00D7" w:rsidRPr="00732E5B">
        <w:t xml:space="preserve"> </w:t>
      </w:r>
      <w:r w:rsidR="008D00D7">
        <w:t>dzieci</w:t>
      </w:r>
      <w:r w:rsidR="008D00D7" w:rsidRPr="00732E5B">
        <w:t xml:space="preserve"> przebywało w </w:t>
      </w:r>
      <w:r w:rsidR="008D00D7">
        <w:t>placówce opiekuńczo-wychowawczej;</w:t>
      </w:r>
    </w:p>
    <w:p w14:paraId="03FAB63C" w14:textId="4AC1E16B" w:rsidR="008D00D7" w:rsidRDefault="0068442A" w:rsidP="005823B9">
      <w:pPr>
        <w:widowControl w:val="0"/>
        <w:spacing w:line="360" w:lineRule="auto"/>
        <w:ind w:left="168"/>
        <w:jc w:val="both"/>
      </w:pPr>
      <w:r>
        <w:t>3</w:t>
      </w:r>
      <w:r w:rsidR="005823B9">
        <w:t xml:space="preserve">/  </w:t>
      </w:r>
      <w:r>
        <w:t xml:space="preserve">  8</w:t>
      </w:r>
      <w:r w:rsidR="008D00D7">
        <w:t xml:space="preserve"> dziec</w:t>
      </w:r>
      <w:r w:rsidR="00281D58">
        <w:t>i</w:t>
      </w:r>
      <w:r w:rsidR="008D00D7">
        <w:t xml:space="preserve">  przebywało w </w:t>
      </w:r>
      <w:r w:rsidR="00FF1F77">
        <w:t>rodzinnym domu dziecka</w:t>
      </w:r>
    </w:p>
    <w:p w14:paraId="442DCC93" w14:textId="6E99E5AB" w:rsidR="008D00D7" w:rsidRPr="00732E5B" w:rsidRDefault="005823B9" w:rsidP="008D00D7">
      <w:pPr>
        <w:widowControl w:val="0"/>
        <w:spacing w:line="360" w:lineRule="auto"/>
        <w:jc w:val="both"/>
      </w:pPr>
      <w:r w:rsidRPr="00DB070C">
        <w:t xml:space="preserve">     </w:t>
      </w:r>
      <w:r w:rsidR="00AF23B9" w:rsidRPr="00DB070C">
        <w:t>W 202</w:t>
      </w:r>
      <w:r w:rsidR="0068442A" w:rsidRPr="00DB070C">
        <w:t>4</w:t>
      </w:r>
      <w:r w:rsidR="008D00D7" w:rsidRPr="00DB070C">
        <w:t>r</w:t>
      </w:r>
      <w:r w:rsidRPr="00DB070C">
        <w:t>.</w:t>
      </w:r>
      <w:r w:rsidR="008D00D7" w:rsidRPr="00DB070C">
        <w:t xml:space="preserve"> pozbawionyc</w:t>
      </w:r>
      <w:r w:rsidR="0068442A" w:rsidRPr="00DB070C">
        <w:t>h</w:t>
      </w:r>
      <w:r w:rsidR="008D00D7" w:rsidRPr="00DB070C">
        <w:t xml:space="preserve"> opieki rodziców </w:t>
      </w:r>
      <w:r w:rsidR="0068442A" w:rsidRPr="00DB070C">
        <w:t xml:space="preserve">biologicznych było </w:t>
      </w:r>
      <w:r w:rsidR="008D00D7" w:rsidRPr="00DB070C">
        <w:t xml:space="preserve"> </w:t>
      </w:r>
      <w:r w:rsidR="00AF23B9" w:rsidRPr="00DB070C">
        <w:t>2</w:t>
      </w:r>
      <w:r w:rsidR="0068442A" w:rsidRPr="00DB070C">
        <w:t>7</w:t>
      </w:r>
      <w:r w:rsidR="008D00D7" w:rsidRPr="00DB070C">
        <w:t xml:space="preserve"> dzieci</w:t>
      </w:r>
      <w:r w:rsidR="005D4123" w:rsidRPr="00DB070C">
        <w:t xml:space="preserve"> </w:t>
      </w:r>
      <w:r w:rsidR="00FF1F77" w:rsidRPr="00DB070C">
        <w:t>1</w:t>
      </w:r>
      <w:r w:rsidR="00C528DA" w:rsidRPr="00DB070C">
        <w:t>5</w:t>
      </w:r>
      <w:r w:rsidR="005D4123" w:rsidRPr="00DB070C">
        <w:t xml:space="preserve"> niewydolnych </w:t>
      </w:r>
      <w:r w:rsidR="005D4123">
        <w:t>wychowawczo rodzin</w:t>
      </w:r>
      <w:r w:rsidR="008D00D7" w:rsidRPr="00732E5B">
        <w:t>. Opieka zastępcza nad nimi sprawowana była w różnych formach:</w:t>
      </w:r>
    </w:p>
    <w:p w14:paraId="2C0E06C2" w14:textId="37952792" w:rsidR="008D00D7" w:rsidRPr="00732E5B" w:rsidRDefault="005823B9" w:rsidP="005823B9">
      <w:pPr>
        <w:widowControl w:val="0"/>
        <w:spacing w:line="360" w:lineRule="auto"/>
        <w:ind w:left="168"/>
        <w:jc w:val="both"/>
      </w:pPr>
      <w:r>
        <w:t xml:space="preserve">1/ </w:t>
      </w:r>
      <w:r w:rsidR="00C528DA">
        <w:t>1</w:t>
      </w:r>
      <w:r w:rsidR="00DB070C">
        <w:t>5</w:t>
      </w:r>
      <w:r w:rsidR="00A70647">
        <w:t xml:space="preserve"> </w:t>
      </w:r>
      <w:r>
        <w:t xml:space="preserve"> </w:t>
      </w:r>
      <w:r w:rsidR="008D00D7" w:rsidRPr="00732E5B">
        <w:t xml:space="preserve">dzieci przebywało w rodzinach zastępczych </w:t>
      </w:r>
      <w:r w:rsidR="00C528DA">
        <w:t>(</w:t>
      </w:r>
      <w:r w:rsidR="008D00D7" w:rsidRPr="00732E5B">
        <w:t>spokrewnionych z dzieckiem,</w:t>
      </w:r>
      <w:r w:rsidR="00C528DA">
        <w:t xml:space="preserve"> zawodowych i niezawodowych</w:t>
      </w:r>
      <w:r w:rsidR="00DB070C">
        <w:t>)</w:t>
      </w:r>
    </w:p>
    <w:p w14:paraId="312614C6" w14:textId="77777777" w:rsidR="008D00D7" w:rsidRDefault="008D00D7" w:rsidP="008D00D7">
      <w:pPr>
        <w:widowControl w:val="0"/>
        <w:spacing w:line="360" w:lineRule="auto"/>
        <w:ind w:left="168"/>
        <w:jc w:val="both"/>
      </w:pPr>
      <w:r>
        <w:t>2</w:t>
      </w:r>
      <w:r w:rsidR="005823B9">
        <w:t>/</w:t>
      </w:r>
      <w:r>
        <w:t xml:space="preserve"> </w:t>
      </w:r>
      <w:r w:rsidRPr="00732E5B">
        <w:t xml:space="preserve"> </w:t>
      </w:r>
      <w:r w:rsidR="00AF23B9">
        <w:t>4 dzieci</w:t>
      </w:r>
      <w:r w:rsidRPr="00732E5B">
        <w:t xml:space="preserve"> przebywało w </w:t>
      </w:r>
      <w:r>
        <w:t>placówce opiekuńczo-wychowawczej;</w:t>
      </w:r>
    </w:p>
    <w:p w14:paraId="6541678F" w14:textId="31B95F31" w:rsidR="00FF1F77" w:rsidRDefault="00DB070C" w:rsidP="00FF1F77">
      <w:pPr>
        <w:widowControl w:val="0"/>
        <w:spacing w:line="360" w:lineRule="auto"/>
        <w:ind w:left="168"/>
        <w:jc w:val="both"/>
      </w:pPr>
      <w:r>
        <w:t>3</w:t>
      </w:r>
      <w:r w:rsidR="00FF1F77">
        <w:t xml:space="preserve">/  </w:t>
      </w:r>
      <w:r w:rsidR="00AF23B9">
        <w:t>8</w:t>
      </w:r>
      <w:r w:rsidR="00FF1F77">
        <w:t xml:space="preserve"> dzieci  przebywało w rodzinnym domu dziecka</w:t>
      </w:r>
    </w:p>
    <w:p w14:paraId="192ED82E" w14:textId="77777777" w:rsidR="00F61FDF" w:rsidRPr="00732E5B" w:rsidRDefault="00946BB0" w:rsidP="00A04F00">
      <w:pPr>
        <w:widowControl w:val="0"/>
        <w:spacing w:before="100" w:beforeAutospacing="1" w:line="360" w:lineRule="auto"/>
        <w:ind w:firstLine="709"/>
        <w:jc w:val="both"/>
      </w:pPr>
      <w:r w:rsidRPr="00732E5B">
        <w:t>Zgodnie z cyt. ustawą p</w:t>
      </w:r>
      <w:r w:rsidR="00F61FDF" w:rsidRPr="00732E5B">
        <w:t xml:space="preserve">ierwszeństwo, do sprawowania opieki zastępczej mają rodziny spokrewnione z dzieckiem, które bardzo często jednak wymagają wsparcia </w:t>
      </w:r>
      <w:r w:rsidR="00F61FDF" w:rsidRPr="00732E5B">
        <w:br/>
        <w:t xml:space="preserve">i pomocy w należytym sprawowaniu opieki. </w:t>
      </w:r>
    </w:p>
    <w:p w14:paraId="35282086" w14:textId="77777777" w:rsidR="00F61FDF" w:rsidRPr="00732E5B" w:rsidRDefault="005426D8" w:rsidP="00A04F00">
      <w:pPr>
        <w:widowControl w:val="0"/>
        <w:spacing w:line="360" w:lineRule="auto"/>
        <w:ind w:firstLine="709"/>
        <w:jc w:val="both"/>
      </w:pPr>
      <w:r>
        <w:t>Z analizy danych wynika że znacznie zmniejszyła się liczba</w:t>
      </w:r>
      <w:r w:rsidR="00F61FDF" w:rsidRPr="00732E5B">
        <w:t xml:space="preserve"> dzieci umieszczonych w placówkach opiekuńczo – wychowawczych</w:t>
      </w:r>
      <w:r>
        <w:t xml:space="preserve"> ( obecnie w domu dziecka przebywa </w:t>
      </w:r>
      <w:r w:rsidR="00281D58">
        <w:t>4 dzieci</w:t>
      </w:r>
      <w:r>
        <w:t>)</w:t>
      </w:r>
      <w:r w:rsidR="00F61FDF" w:rsidRPr="00732E5B">
        <w:t xml:space="preserve">. </w:t>
      </w:r>
      <w:r>
        <w:t xml:space="preserve">Dzieci umieszczane są przede wszystkim w rodzinnej pieczy zastępczej tj. rodzinach </w:t>
      </w:r>
      <w:r w:rsidR="00F35A23">
        <w:t>zastępczych</w:t>
      </w:r>
      <w:r>
        <w:t xml:space="preserve"> spokrewnionych, rodzinach zastępczych niezawodowych i rodzinach zastępczych zawodowych.</w:t>
      </w:r>
      <w:r w:rsidR="008D00D7">
        <w:t xml:space="preserve"> Na terenie powiatu żyrardowskiego został zbudowany system pieczy zastępczej opierający się przede wszystkim na kierowaniu dzieci do rodzin zastępczych i rodzinnych domów dziecka mieszczących się na ternie powiatu.</w:t>
      </w:r>
    </w:p>
    <w:p w14:paraId="5F7476EA" w14:textId="57EE3F1E" w:rsidR="00151E87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Jednym z priorytetowych zadań </w:t>
      </w:r>
      <w:r w:rsidR="00A04F00" w:rsidRPr="00732E5B">
        <w:t xml:space="preserve">ustawy </w:t>
      </w:r>
      <w:r w:rsidRPr="00732E5B">
        <w:t>jest powrót dzieci z zastępczych form opieki do środowisk rodzinnych. W tym celu prowadz</w:t>
      </w:r>
      <w:r w:rsidR="00A04F00" w:rsidRPr="00732E5B">
        <w:t>i się</w:t>
      </w:r>
      <w:r w:rsidRPr="00732E5B">
        <w:t xml:space="preserve"> pracę socjalną z rodzicami naturalnymi dzieci umieszczonych w pieczy zastępczej. Praca ta polegała na </w:t>
      </w:r>
      <w:r w:rsidR="00A04F00" w:rsidRPr="00732E5B">
        <w:t>ścisłej współpracy</w:t>
      </w:r>
      <w:r w:rsidRPr="00732E5B">
        <w:t xml:space="preserve"> pracownika </w:t>
      </w:r>
      <w:r w:rsidR="00A04F00" w:rsidRPr="00732E5B">
        <w:t xml:space="preserve">socjalnego bądź asystenta rodziny </w:t>
      </w:r>
      <w:r w:rsidRPr="00732E5B">
        <w:t>z rodziną w celu poprawienia sytuacji materialnej i bytowej rodziny oraz ubiegania się o powrót dzie</w:t>
      </w:r>
      <w:r w:rsidR="00A04F00" w:rsidRPr="00732E5B">
        <w:t xml:space="preserve">cka do domu rodzinnego. </w:t>
      </w:r>
      <w:r w:rsidR="00FC70A2">
        <w:t xml:space="preserve">Kolejnym ważnym zadaniem wynikającym z ustawy jest wsparcie kobiet w ciąży i ich rodzin w zakresie rozwiązań </w:t>
      </w:r>
      <w:r w:rsidR="00FC70A2">
        <w:lastRenderedPageBreak/>
        <w:t>wspierających rodziny i kobiety w ciąży w przypadku ciężkiego</w:t>
      </w:r>
      <w:r w:rsidR="00DB070C">
        <w:t xml:space="preserve"> </w:t>
      </w:r>
      <w:r w:rsidR="00FC70A2">
        <w:t>i nieodwracalnego upośledzenia albo nieuleczalnej choroby zagrażającej życiu, które powstały w prenatalnym</w:t>
      </w:r>
      <w:r w:rsidR="00FC70A2" w:rsidRPr="00FC70A2">
        <w:t xml:space="preserve"> </w:t>
      </w:r>
      <w:r w:rsidR="00FC70A2">
        <w:t>okresie rozwoju dziecka lub w czasie porodu.</w:t>
      </w:r>
    </w:p>
    <w:p w14:paraId="6F4D5564" w14:textId="4E96F098" w:rsidR="00D82F83" w:rsidRDefault="00CC67A5" w:rsidP="00F61FDF">
      <w:pPr>
        <w:widowControl w:val="0"/>
        <w:spacing w:line="360" w:lineRule="auto"/>
        <w:ind w:firstLine="709"/>
        <w:jc w:val="both"/>
      </w:pPr>
      <w:r>
        <w:t xml:space="preserve">W 2022 </w:t>
      </w:r>
      <w:r w:rsidRPr="00732E5B">
        <w:t>r</w:t>
      </w:r>
      <w:r>
        <w:t>.</w:t>
      </w:r>
      <w:r w:rsidRPr="00732E5B">
        <w:t xml:space="preserve"> </w:t>
      </w:r>
      <w:r>
        <w:t xml:space="preserve"> asystent rodziny pracował z 12</w:t>
      </w:r>
      <w:r w:rsidRPr="00732E5B">
        <w:t xml:space="preserve"> rodzin</w:t>
      </w:r>
      <w:r>
        <w:t>ami</w:t>
      </w:r>
      <w:r w:rsidRPr="00732E5B">
        <w:t xml:space="preserve"> przeżywający</w:t>
      </w:r>
      <w:r>
        <w:t>mi</w:t>
      </w:r>
      <w:r w:rsidRPr="00732E5B">
        <w:t xml:space="preserve"> trudności opiekuńczo – wychowawcze.</w:t>
      </w:r>
    </w:p>
    <w:p w14:paraId="7E77B84D" w14:textId="76B565CE" w:rsidR="00CC67A5" w:rsidRPr="00732E5B" w:rsidRDefault="00CC67A5" w:rsidP="00F61FDF">
      <w:pPr>
        <w:widowControl w:val="0"/>
        <w:spacing w:line="360" w:lineRule="auto"/>
        <w:ind w:firstLine="709"/>
        <w:jc w:val="both"/>
      </w:pPr>
      <w:r>
        <w:t xml:space="preserve">W 2023 </w:t>
      </w:r>
      <w:r w:rsidRPr="00732E5B">
        <w:t>r</w:t>
      </w:r>
      <w:r>
        <w:t>.</w:t>
      </w:r>
      <w:r w:rsidRPr="00732E5B">
        <w:t xml:space="preserve"> </w:t>
      </w:r>
      <w:r>
        <w:t xml:space="preserve"> asystent rodziny pracował z 10</w:t>
      </w:r>
      <w:r w:rsidRPr="00732E5B">
        <w:t xml:space="preserve"> rodzin</w:t>
      </w:r>
      <w:r>
        <w:t>ami</w:t>
      </w:r>
      <w:r w:rsidRPr="00732E5B">
        <w:t xml:space="preserve"> przeżywający</w:t>
      </w:r>
      <w:r>
        <w:t>mi</w:t>
      </w:r>
      <w:r w:rsidRPr="00732E5B">
        <w:t xml:space="preserve"> trudności opiekuńczo – wychowawcze.</w:t>
      </w:r>
    </w:p>
    <w:p w14:paraId="1202DEBB" w14:textId="76E4EF16" w:rsidR="00F61FDF" w:rsidRPr="00732E5B" w:rsidRDefault="00FF1F77" w:rsidP="00F61FDF">
      <w:pPr>
        <w:widowControl w:val="0"/>
        <w:spacing w:line="360" w:lineRule="auto"/>
        <w:ind w:firstLine="709"/>
        <w:jc w:val="both"/>
      </w:pPr>
      <w:r>
        <w:t xml:space="preserve">W </w:t>
      </w:r>
      <w:r w:rsidR="0003225E">
        <w:t>202</w:t>
      </w:r>
      <w:r w:rsidR="00D82F83">
        <w:t>4</w:t>
      </w:r>
      <w:r w:rsidR="00CC67A5">
        <w:t xml:space="preserve"> </w:t>
      </w:r>
      <w:r w:rsidR="00F61FDF" w:rsidRPr="00732E5B">
        <w:t>r</w:t>
      </w:r>
      <w:r w:rsidR="00CC67A5">
        <w:t>.</w:t>
      </w:r>
      <w:r w:rsidR="00F61FDF" w:rsidRPr="00732E5B">
        <w:t xml:space="preserve"> </w:t>
      </w:r>
      <w:r w:rsidR="00FC195A">
        <w:t xml:space="preserve"> asystent rodziny </w:t>
      </w:r>
      <w:r w:rsidR="00D82F83">
        <w:t>pracował z 10</w:t>
      </w:r>
      <w:r w:rsidR="00A04F00" w:rsidRPr="00732E5B">
        <w:t xml:space="preserve"> rodzin</w:t>
      </w:r>
      <w:r w:rsidR="00D82F83">
        <w:t>ami</w:t>
      </w:r>
      <w:r w:rsidR="00A04F00" w:rsidRPr="00732E5B">
        <w:t xml:space="preserve"> przeżywający</w:t>
      </w:r>
      <w:r w:rsidR="00D82F83">
        <w:t>mi</w:t>
      </w:r>
      <w:r w:rsidR="00A04F00" w:rsidRPr="00732E5B">
        <w:t xml:space="preserve"> trudności opiekuńczo </w:t>
      </w:r>
      <w:r w:rsidR="00151E87" w:rsidRPr="00732E5B">
        <w:t>–</w:t>
      </w:r>
      <w:r w:rsidR="00A04F00" w:rsidRPr="00732E5B">
        <w:t xml:space="preserve"> wychowawcze</w:t>
      </w:r>
      <w:r w:rsidR="00151E87" w:rsidRPr="00732E5B">
        <w:t>. W przypadku</w:t>
      </w:r>
      <w:r w:rsidR="00F61FDF" w:rsidRPr="00732E5B">
        <w:t xml:space="preserve"> gdy rodzice nie podejmują współpracy </w:t>
      </w:r>
      <w:r w:rsidR="00151E87" w:rsidRPr="00732E5B">
        <w:t xml:space="preserve">z asystentem rodziny </w:t>
      </w:r>
      <w:r w:rsidR="00F61FDF" w:rsidRPr="00732E5B">
        <w:t>niezwłocznie informowany jest o tym fakci</w:t>
      </w:r>
      <w:r w:rsidR="00BC4932">
        <w:t xml:space="preserve">e sąd rejonowy oraz formułowany jest wniosek </w:t>
      </w:r>
      <w:r w:rsidR="00F61FDF" w:rsidRPr="00732E5B">
        <w:t xml:space="preserve">o </w:t>
      </w:r>
      <w:r w:rsidR="00D82F83">
        <w:t xml:space="preserve">ograniczenie lub </w:t>
      </w:r>
      <w:r w:rsidR="00F61FDF" w:rsidRPr="00732E5B">
        <w:t>pozbawienie ich władzy rodzicielskiej</w:t>
      </w:r>
      <w:r w:rsidR="00D82F83">
        <w:t>.</w:t>
      </w:r>
      <w:r w:rsidR="00993AED">
        <w:t xml:space="preserve"> Niewiele dzieci ma możliwość trafić do adopcji. </w:t>
      </w:r>
    </w:p>
    <w:p w14:paraId="132758BE" w14:textId="5A42B63E" w:rsidR="00D6120D" w:rsidRPr="005B498B" w:rsidRDefault="00993AED" w:rsidP="005B498B">
      <w:pPr>
        <w:widowControl w:val="0"/>
        <w:spacing w:line="360" w:lineRule="auto"/>
        <w:ind w:firstLine="709"/>
        <w:jc w:val="both"/>
      </w:pPr>
      <w:r>
        <w:t xml:space="preserve">Po </w:t>
      </w:r>
      <w:r w:rsidR="00F61FDF" w:rsidRPr="00732E5B">
        <w:t xml:space="preserve"> opuszcz</w:t>
      </w:r>
      <w:r>
        <w:t xml:space="preserve">eniu </w:t>
      </w:r>
      <w:r w:rsidR="00F61FDF" w:rsidRPr="00732E5B">
        <w:t xml:space="preserve"> zastępcz</w:t>
      </w:r>
      <w:r>
        <w:t xml:space="preserve">ych </w:t>
      </w:r>
      <w:r w:rsidR="00F61FDF" w:rsidRPr="00732E5B">
        <w:t xml:space="preserve">formy opieki </w:t>
      </w:r>
      <w:r>
        <w:t>w większości dzieci p</w:t>
      </w:r>
      <w:r w:rsidR="00F61FDF" w:rsidRPr="00732E5B">
        <w:t>owraca</w:t>
      </w:r>
      <w:r>
        <w:t>ją</w:t>
      </w:r>
      <w:r w:rsidR="00F61FDF" w:rsidRPr="00732E5B">
        <w:t xml:space="preserve"> do środowisk rodzinnych. </w:t>
      </w:r>
    </w:p>
    <w:p w14:paraId="41BFB195" w14:textId="77777777" w:rsidR="00CC67A5" w:rsidRDefault="00CC67A5" w:rsidP="00F61FDF">
      <w:pPr>
        <w:widowControl w:val="0"/>
        <w:spacing w:line="360" w:lineRule="auto"/>
        <w:jc w:val="both"/>
        <w:rPr>
          <w:b/>
        </w:rPr>
      </w:pPr>
    </w:p>
    <w:p w14:paraId="67843C53" w14:textId="7B5D34CE" w:rsidR="00F61FDF" w:rsidRPr="00732E5B" w:rsidRDefault="00F61FDF" w:rsidP="00F61FDF">
      <w:pPr>
        <w:widowControl w:val="0"/>
        <w:spacing w:line="360" w:lineRule="auto"/>
        <w:jc w:val="both"/>
        <w:rPr>
          <w:b/>
        </w:rPr>
      </w:pPr>
      <w:r w:rsidRPr="00732E5B">
        <w:rPr>
          <w:b/>
        </w:rPr>
        <w:t>Wnioski końcowe:</w:t>
      </w:r>
    </w:p>
    <w:p w14:paraId="570B2B0C" w14:textId="77777777" w:rsidR="00F61FDF" w:rsidRPr="00732E5B" w:rsidRDefault="00F61FDF" w:rsidP="00281D58">
      <w:pPr>
        <w:widowControl w:val="0"/>
        <w:spacing w:line="360" w:lineRule="auto"/>
        <w:jc w:val="both"/>
      </w:pPr>
      <w:r w:rsidRPr="00732E5B">
        <w:t>Powyższa analiza wskazuje na konieczność:</w:t>
      </w:r>
    </w:p>
    <w:p w14:paraId="627F3E9A" w14:textId="77777777" w:rsidR="00F61FDF" w:rsidRPr="00732E5B" w:rsidRDefault="00F61FDF" w:rsidP="00F61FDF">
      <w:pPr>
        <w:widowControl w:val="0"/>
        <w:numPr>
          <w:ilvl w:val="0"/>
          <w:numId w:val="33"/>
        </w:numPr>
        <w:spacing w:line="360" w:lineRule="auto"/>
        <w:jc w:val="both"/>
      </w:pPr>
      <w:r w:rsidRPr="00732E5B">
        <w:t>pilnego podjęcia działań naprawczych zmierzających do przywrócenia prawidłowego funkcjonowania rodziny w środowisku;</w:t>
      </w:r>
    </w:p>
    <w:p w14:paraId="46919294" w14:textId="77777777" w:rsidR="00F61FDF" w:rsidRDefault="00F61FDF" w:rsidP="00F61FDF">
      <w:pPr>
        <w:widowControl w:val="0"/>
        <w:numPr>
          <w:ilvl w:val="0"/>
          <w:numId w:val="33"/>
        </w:numPr>
        <w:spacing w:line="360" w:lineRule="auto"/>
        <w:jc w:val="both"/>
      </w:pPr>
      <w:r w:rsidRPr="00732E5B">
        <w:t>natychmiastowego zapewnienia opieki i wychowania dzieciom całkowicie lub częściowo pozbawionym opieki rodziców, wobec których sąd orzekł umieszczenie w palcówce opiekuńczo wychowawczej, w rodzinnych formach opieki zastępczej;</w:t>
      </w:r>
    </w:p>
    <w:p w14:paraId="59B1228A" w14:textId="77777777" w:rsidR="00FC70A2" w:rsidRPr="00732E5B" w:rsidRDefault="00FC70A2" w:rsidP="00F61FDF">
      <w:pPr>
        <w:widowControl w:val="0"/>
        <w:numPr>
          <w:ilvl w:val="0"/>
          <w:numId w:val="33"/>
        </w:numPr>
        <w:spacing w:line="360" w:lineRule="auto"/>
        <w:jc w:val="both"/>
      </w:pPr>
      <w:r>
        <w:t>podjęcie działań wspierających kobiety w ciąży i ich rodziny w przypadku ciężkiego i nieodwracalnego upośledzenia albo nieuleczalnej choroby zagrażającej życiu, które powstały w prenatalnym</w:t>
      </w:r>
      <w:r w:rsidRPr="00FC70A2">
        <w:t xml:space="preserve"> </w:t>
      </w:r>
      <w:r>
        <w:t>okresie rozwoju dziecka lub w czasie porodu.</w:t>
      </w:r>
    </w:p>
    <w:p w14:paraId="7B86DBC0" w14:textId="77777777" w:rsidR="00151E87" w:rsidRPr="00732E5B" w:rsidRDefault="00151E87" w:rsidP="005D4123">
      <w:pPr>
        <w:widowControl w:val="0"/>
        <w:spacing w:line="360" w:lineRule="auto"/>
        <w:jc w:val="both"/>
      </w:pPr>
    </w:p>
    <w:p w14:paraId="7FA949DC" w14:textId="77777777" w:rsidR="00F61FDF" w:rsidRPr="00732E5B" w:rsidRDefault="00F61FDF" w:rsidP="00F61FDF">
      <w:pPr>
        <w:pStyle w:val="Nagwek1"/>
        <w:tabs>
          <w:tab w:val="num" w:pos="1418"/>
        </w:tabs>
        <w:spacing w:after="0" w:afterAutospacing="0"/>
        <w:ind w:left="1418" w:hanging="284"/>
        <w:rPr>
          <w:b w:val="0"/>
        </w:rPr>
      </w:pPr>
      <w:r w:rsidRPr="00732E5B">
        <w:rPr>
          <w:b w:val="0"/>
        </w:rPr>
        <w:t xml:space="preserve">ADRESACI </w:t>
      </w:r>
      <w:r w:rsidR="00732E5B" w:rsidRPr="00732E5B">
        <w:rPr>
          <w:b w:val="0"/>
        </w:rPr>
        <w:t xml:space="preserve"> </w:t>
      </w:r>
      <w:r w:rsidRPr="00732E5B">
        <w:rPr>
          <w:b w:val="0"/>
        </w:rPr>
        <w:t>PROGRAMU</w:t>
      </w:r>
    </w:p>
    <w:p w14:paraId="1C837988" w14:textId="77777777" w:rsidR="00F61FDF" w:rsidRPr="00732E5B" w:rsidRDefault="00F61FDF" w:rsidP="00F61FDF">
      <w:pPr>
        <w:widowControl w:val="0"/>
        <w:spacing w:line="360" w:lineRule="auto"/>
        <w:ind w:left="168"/>
        <w:jc w:val="both"/>
      </w:pPr>
    </w:p>
    <w:p w14:paraId="7ADA0C93" w14:textId="77777777" w:rsidR="00F61FDF" w:rsidRPr="00732E5B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Rodziny bezradne w sprawach opiekuńczo – wychowawczych.</w:t>
      </w:r>
    </w:p>
    <w:p w14:paraId="1A21701F" w14:textId="77777777" w:rsidR="00F61FDF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Rodziny, w których występuje problem przemocy.</w:t>
      </w:r>
    </w:p>
    <w:p w14:paraId="0FD70D89" w14:textId="77777777" w:rsidR="00B32554" w:rsidRPr="00732E5B" w:rsidRDefault="00B32554" w:rsidP="00B32554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>
        <w:t>Kobiety w ciąży i ich rodziny w przypadku ciężkiego i nieodwracalnego upośledzenia albo nieuleczalnej choroby zagrażającej życiu, które powstały w prenatalnym</w:t>
      </w:r>
      <w:r w:rsidRPr="00FC70A2">
        <w:t xml:space="preserve"> </w:t>
      </w:r>
      <w:r>
        <w:t>okresie rozwoju dziecka lub w czasie porodu.</w:t>
      </w:r>
    </w:p>
    <w:p w14:paraId="482F040E" w14:textId="77777777" w:rsidR="00F61FDF" w:rsidRPr="00732E5B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Rodziny ubogie i zagrożone ubóstwem.</w:t>
      </w:r>
    </w:p>
    <w:p w14:paraId="4EBB6B45" w14:textId="77777777" w:rsidR="00F61FDF" w:rsidRPr="00732E5B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lastRenderedPageBreak/>
        <w:t>Dzieci i młodzież z rodzin z „grupy ryzyka”.</w:t>
      </w:r>
    </w:p>
    <w:p w14:paraId="070F1C46" w14:textId="77777777" w:rsidR="00F61FDF" w:rsidRDefault="00F61FDF" w:rsidP="00F61FDF">
      <w:pPr>
        <w:widowControl w:val="0"/>
        <w:numPr>
          <w:ilvl w:val="2"/>
          <w:numId w:val="1"/>
        </w:numPr>
        <w:tabs>
          <w:tab w:val="clear" w:pos="338"/>
          <w:tab w:val="num" w:pos="170"/>
        </w:tabs>
        <w:spacing w:line="360" w:lineRule="auto"/>
        <w:ind w:left="284" w:hanging="284"/>
        <w:jc w:val="both"/>
      </w:pPr>
      <w:r w:rsidRPr="00732E5B">
        <w:t>Dzieci i młodzież zagrożona demoralizacją.</w:t>
      </w:r>
    </w:p>
    <w:p w14:paraId="69BC539D" w14:textId="77777777" w:rsidR="005D4123" w:rsidRPr="005D4123" w:rsidRDefault="005D4123" w:rsidP="005D4123"/>
    <w:p w14:paraId="78E091FD" w14:textId="77777777" w:rsidR="00F61FDF" w:rsidRPr="005D4123" w:rsidRDefault="005D4123" w:rsidP="005D4123">
      <w:pPr>
        <w:pStyle w:val="Nagwek1"/>
        <w:numPr>
          <w:ilvl w:val="0"/>
          <w:numId w:val="0"/>
        </w:numPr>
      </w:pPr>
      <w:r>
        <w:rPr>
          <w:b w:val="0"/>
        </w:rPr>
        <w:t xml:space="preserve">       </w:t>
      </w:r>
      <w:r w:rsidRPr="005D4123">
        <w:rPr>
          <w:b w:val="0"/>
        </w:rPr>
        <w:t>IV</w:t>
      </w:r>
      <w:r>
        <w:t xml:space="preserve"> </w:t>
      </w:r>
      <w:r w:rsidR="00F61FDF" w:rsidRPr="005D4123">
        <w:rPr>
          <w:b w:val="0"/>
        </w:rPr>
        <w:t>ZASOBY</w:t>
      </w:r>
      <w:r w:rsidR="00732E5B" w:rsidRPr="005D4123">
        <w:rPr>
          <w:b w:val="0"/>
        </w:rPr>
        <w:t xml:space="preserve"> </w:t>
      </w:r>
      <w:r w:rsidR="00F61FDF" w:rsidRPr="005D4123">
        <w:rPr>
          <w:b w:val="0"/>
        </w:rPr>
        <w:t xml:space="preserve"> INSTYTUCJONALNE </w:t>
      </w:r>
    </w:p>
    <w:p w14:paraId="147BD7F4" w14:textId="49AC1507" w:rsidR="00F53B80" w:rsidRDefault="00F61FDF" w:rsidP="00993AED">
      <w:pPr>
        <w:widowControl w:val="0"/>
        <w:spacing w:after="120" w:line="360" w:lineRule="auto"/>
        <w:ind w:firstLine="709"/>
        <w:jc w:val="both"/>
      </w:pPr>
      <w:r w:rsidRPr="00732E5B">
        <w:t xml:space="preserve">Na terenie </w:t>
      </w:r>
      <w:r w:rsidR="00151E87" w:rsidRPr="00732E5B">
        <w:t>Gminy Puszcza Mariańska</w:t>
      </w:r>
      <w:r w:rsidRPr="00732E5B">
        <w:t xml:space="preserve"> funkcjonują następujące instytucje i organizacje, które mogą współpracować ze sobą w realizacji Programu:</w:t>
      </w:r>
    </w:p>
    <w:p w14:paraId="6E18797D" w14:textId="77777777" w:rsidR="005B498B" w:rsidRDefault="005B498B" w:rsidP="00F61FDF">
      <w:pPr>
        <w:widowControl w:val="0"/>
        <w:spacing w:after="120" w:line="360" w:lineRule="auto"/>
        <w:ind w:firstLine="709"/>
        <w:jc w:val="both"/>
      </w:pPr>
    </w:p>
    <w:p w14:paraId="3BF9A60C" w14:textId="77777777" w:rsidR="006B223C" w:rsidRPr="00732E5B" w:rsidRDefault="006B223C" w:rsidP="00F61FDF">
      <w:pPr>
        <w:widowControl w:val="0"/>
        <w:spacing w:after="120" w:line="360" w:lineRule="auto"/>
        <w:ind w:firstLine="709"/>
        <w:jc w:val="both"/>
      </w:pPr>
      <w:r>
        <w:t>Tabela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118"/>
      </w:tblGrid>
      <w:tr w:rsidR="00F61FDF" w:rsidRPr="00732E5B" w14:paraId="0CF3FE03" w14:textId="77777777" w:rsidTr="00BC4932">
        <w:trPr>
          <w:trHeight w:val="472"/>
        </w:trPr>
        <w:tc>
          <w:tcPr>
            <w:tcW w:w="4962" w:type="dxa"/>
            <w:vAlign w:val="center"/>
          </w:tcPr>
          <w:p w14:paraId="7363FB17" w14:textId="77777777" w:rsidR="00F61FDF" w:rsidRPr="00BC4932" w:rsidRDefault="00F61FDF" w:rsidP="00BC4932">
            <w:pPr>
              <w:widowControl w:val="0"/>
              <w:spacing w:before="120" w:after="120"/>
              <w:jc w:val="center"/>
            </w:pPr>
            <w:r w:rsidRPr="00BC4932">
              <w:t>INSTYTUCJE SAMORZĄDOWE</w:t>
            </w:r>
            <w:r w:rsidR="005B1BEC">
              <w:t xml:space="preserve"> I RZĄDOWE</w:t>
            </w:r>
          </w:p>
        </w:tc>
        <w:tc>
          <w:tcPr>
            <w:tcW w:w="4216" w:type="dxa"/>
            <w:vAlign w:val="center"/>
          </w:tcPr>
          <w:p w14:paraId="5DA48E4D" w14:textId="77777777" w:rsidR="00F61FDF" w:rsidRPr="00BC4932" w:rsidRDefault="00F61FDF" w:rsidP="0036129E">
            <w:pPr>
              <w:widowControl w:val="0"/>
              <w:spacing w:before="120" w:after="120"/>
              <w:jc w:val="center"/>
            </w:pPr>
            <w:r w:rsidRPr="00BC4932">
              <w:t>ORGANIZACJE POZARZĄDOWE</w:t>
            </w:r>
          </w:p>
        </w:tc>
      </w:tr>
      <w:tr w:rsidR="00F61FDF" w:rsidRPr="00732E5B" w14:paraId="2FAEC99F" w14:textId="77777777" w:rsidTr="00BC4932">
        <w:trPr>
          <w:trHeight w:val="3959"/>
        </w:trPr>
        <w:tc>
          <w:tcPr>
            <w:tcW w:w="4962" w:type="dxa"/>
          </w:tcPr>
          <w:p w14:paraId="07646AFF" w14:textId="77777777" w:rsidR="00F61FDF" w:rsidRPr="00732E5B" w:rsidRDefault="008501D4" w:rsidP="008501D4">
            <w:pPr>
              <w:widowControl w:val="0"/>
              <w:spacing w:before="120"/>
              <w:ind w:left="168"/>
              <w:jc w:val="both"/>
            </w:pPr>
            <w:r>
              <w:t>1.</w:t>
            </w:r>
            <w:r w:rsidR="00151E87" w:rsidRPr="00732E5B">
              <w:t xml:space="preserve">Wójt Gminy </w:t>
            </w:r>
          </w:p>
          <w:p w14:paraId="32696B11" w14:textId="77777777" w:rsidR="00F61FDF" w:rsidRPr="00732E5B" w:rsidRDefault="008501D4" w:rsidP="008501D4">
            <w:pPr>
              <w:widowControl w:val="0"/>
              <w:ind w:left="168"/>
              <w:jc w:val="both"/>
            </w:pPr>
            <w:r>
              <w:t>2.</w:t>
            </w:r>
            <w:r w:rsidR="00F61FDF" w:rsidRPr="00732E5B">
              <w:t xml:space="preserve">Rada </w:t>
            </w:r>
            <w:r w:rsidR="00151E87" w:rsidRPr="00732E5B">
              <w:t>Gminy</w:t>
            </w:r>
          </w:p>
          <w:p w14:paraId="113D2805" w14:textId="77777777" w:rsidR="00151E87" w:rsidRPr="00732E5B" w:rsidRDefault="008501D4" w:rsidP="008501D4">
            <w:pPr>
              <w:widowControl w:val="0"/>
              <w:ind w:left="168"/>
              <w:jc w:val="both"/>
            </w:pPr>
            <w:r>
              <w:t>3.</w:t>
            </w:r>
            <w:r w:rsidR="00151E87" w:rsidRPr="00732E5B">
              <w:t>Ośrodek Pomocy Społecznej</w:t>
            </w:r>
          </w:p>
          <w:p w14:paraId="72350E2C" w14:textId="77777777" w:rsidR="00F61FDF" w:rsidRPr="00732E5B" w:rsidRDefault="008501D4" w:rsidP="008501D4">
            <w:pPr>
              <w:widowControl w:val="0"/>
              <w:ind w:left="168"/>
              <w:jc w:val="both"/>
            </w:pPr>
            <w:r>
              <w:t>4.</w:t>
            </w:r>
            <w:r w:rsidR="00F61FDF" w:rsidRPr="00732E5B">
              <w:t>Placówki Oświatowe</w:t>
            </w:r>
          </w:p>
          <w:p w14:paraId="786D9D53" w14:textId="77777777" w:rsidR="00F61FDF" w:rsidRPr="00732E5B" w:rsidRDefault="008501D4" w:rsidP="008501D4">
            <w:pPr>
              <w:widowControl w:val="0"/>
              <w:ind w:left="168"/>
            </w:pPr>
            <w:r>
              <w:t>5.</w:t>
            </w:r>
            <w:r w:rsidR="00BC4932">
              <w:t xml:space="preserve">Poradnictwo </w:t>
            </w:r>
            <w:r w:rsidR="00151E87" w:rsidRPr="00732E5B">
              <w:t xml:space="preserve">specjalistyczne </w:t>
            </w:r>
            <w:r w:rsidR="00BC4932">
              <w:t xml:space="preserve">psychologiczne działające przy </w:t>
            </w:r>
            <w:r w:rsidR="00151E87" w:rsidRPr="00732E5B">
              <w:t>OPS</w:t>
            </w:r>
            <w:r w:rsidR="00F61FDF" w:rsidRPr="00732E5B">
              <w:t xml:space="preserve"> </w:t>
            </w:r>
          </w:p>
          <w:p w14:paraId="2039765C" w14:textId="77777777" w:rsidR="00F61FDF" w:rsidRPr="00732E5B" w:rsidRDefault="008501D4" w:rsidP="008501D4">
            <w:pPr>
              <w:widowControl w:val="0"/>
              <w:ind w:left="168"/>
              <w:jc w:val="both"/>
            </w:pPr>
            <w:r>
              <w:t>6.</w:t>
            </w:r>
            <w:r w:rsidR="00F61FDF" w:rsidRPr="00732E5B">
              <w:t xml:space="preserve">Sąd Rejonowy </w:t>
            </w:r>
          </w:p>
          <w:p w14:paraId="577E6EFA" w14:textId="77777777" w:rsidR="00F61FDF" w:rsidRDefault="008501D4" w:rsidP="008501D4">
            <w:pPr>
              <w:widowControl w:val="0"/>
              <w:ind w:left="168"/>
              <w:jc w:val="both"/>
            </w:pPr>
            <w:r>
              <w:t>7.</w:t>
            </w:r>
            <w:r w:rsidR="00F61FDF" w:rsidRPr="00732E5B">
              <w:t>Zespół Kuratorskiej Służby Sądowej</w:t>
            </w:r>
          </w:p>
          <w:p w14:paraId="28745892" w14:textId="77777777" w:rsidR="00732E5B" w:rsidRPr="00732E5B" w:rsidRDefault="008501D4" w:rsidP="008501D4">
            <w:pPr>
              <w:widowControl w:val="0"/>
              <w:ind w:left="168"/>
              <w:jc w:val="both"/>
            </w:pPr>
            <w:r>
              <w:t>8.</w:t>
            </w:r>
            <w:r w:rsidR="00732E5B">
              <w:t>Powiatowe Centrum Pomocy Rodzinie (Poradnictwo rodzinne)</w:t>
            </w:r>
          </w:p>
          <w:p w14:paraId="12769429" w14:textId="77777777" w:rsidR="00F61FDF" w:rsidRDefault="008501D4" w:rsidP="008501D4">
            <w:pPr>
              <w:widowControl w:val="0"/>
              <w:ind w:left="168"/>
            </w:pPr>
            <w:r>
              <w:t>9..</w:t>
            </w:r>
            <w:r w:rsidR="00151E87" w:rsidRPr="00732E5B">
              <w:t xml:space="preserve">Gminna Komisja </w:t>
            </w:r>
            <w:r w:rsidR="00F61FDF" w:rsidRPr="00732E5B">
              <w:t xml:space="preserve"> Rozwiązywania Problemów Alkoholowych</w:t>
            </w:r>
          </w:p>
          <w:p w14:paraId="6A1EA86E" w14:textId="77777777" w:rsidR="00BC4932" w:rsidRDefault="00BC4932" w:rsidP="00BC4932">
            <w:pPr>
              <w:widowControl w:val="0"/>
            </w:pPr>
            <w:r>
              <w:t>10.Poradnia uzależnień</w:t>
            </w:r>
          </w:p>
          <w:p w14:paraId="3530855D" w14:textId="77777777" w:rsidR="008501D4" w:rsidRPr="00732E5B" w:rsidRDefault="008501D4" w:rsidP="00BC4932">
            <w:pPr>
              <w:widowControl w:val="0"/>
            </w:pPr>
            <w:r>
              <w:t>11. Punkt bezpłatnego poradnictwa prawnego</w:t>
            </w:r>
          </w:p>
          <w:p w14:paraId="21790EDD" w14:textId="77777777" w:rsidR="00F61FDF" w:rsidRPr="00732E5B" w:rsidRDefault="00F61FDF" w:rsidP="00151E87">
            <w:pPr>
              <w:widowControl w:val="0"/>
              <w:spacing w:after="120"/>
              <w:ind w:left="284"/>
              <w:jc w:val="both"/>
            </w:pPr>
          </w:p>
        </w:tc>
        <w:tc>
          <w:tcPr>
            <w:tcW w:w="4216" w:type="dxa"/>
          </w:tcPr>
          <w:p w14:paraId="3C3BF21A" w14:textId="77777777" w:rsidR="00F61FDF" w:rsidRPr="00732E5B" w:rsidRDefault="00151E87" w:rsidP="0036129E">
            <w:pPr>
              <w:widowControl w:val="0"/>
              <w:numPr>
                <w:ilvl w:val="0"/>
                <w:numId w:val="37"/>
              </w:numPr>
              <w:spacing w:before="120"/>
              <w:jc w:val="both"/>
            </w:pPr>
            <w:r w:rsidRPr="00732E5B">
              <w:t>Centrum Praw Kobiet</w:t>
            </w:r>
          </w:p>
          <w:p w14:paraId="62C3A3AA" w14:textId="77777777" w:rsidR="00F61FDF" w:rsidRPr="00732E5B" w:rsidRDefault="00151E87" w:rsidP="00151E87">
            <w:pPr>
              <w:widowControl w:val="0"/>
              <w:numPr>
                <w:ilvl w:val="0"/>
                <w:numId w:val="37"/>
              </w:numPr>
              <w:jc w:val="both"/>
            </w:pPr>
            <w:r w:rsidRPr="00732E5B">
              <w:t>MRIES</w:t>
            </w:r>
          </w:p>
          <w:p w14:paraId="066A90E5" w14:textId="77777777" w:rsidR="00F61FDF" w:rsidRDefault="00F61FDF" w:rsidP="0036129E">
            <w:pPr>
              <w:widowControl w:val="0"/>
              <w:numPr>
                <w:ilvl w:val="0"/>
                <w:numId w:val="37"/>
              </w:numPr>
              <w:jc w:val="both"/>
            </w:pPr>
            <w:r w:rsidRPr="00732E5B">
              <w:t>Towarzystwo Przyjaciół Dzieci</w:t>
            </w:r>
          </w:p>
          <w:p w14:paraId="41455664" w14:textId="77777777" w:rsidR="008501D4" w:rsidRPr="00732E5B" w:rsidRDefault="008501D4" w:rsidP="0036129E">
            <w:pPr>
              <w:widowControl w:val="0"/>
              <w:numPr>
                <w:ilvl w:val="0"/>
                <w:numId w:val="37"/>
              </w:numPr>
              <w:jc w:val="both"/>
            </w:pPr>
            <w:r>
              <w:t>Stowarzyszenia „Kuźnia Inicjatyw”</w:t>
            </w:r>
          </w:p>
          <w:p w14:paraId="1C1012D2" w14:textId="77777777" w:rsidR="00F61FDF" w:rsidRPr="00732E5B" w:rsidRDefault="00F61FDF" w:rsidP="00151E87">
            <w:pPr>
              <w:widowControl w:val="0"/>
              <w:ind w:left="284"/>
              <w:jc w:val="both"/>
              <w:rPr>
                <w:color w:val="FF0000"/>
              </w:rPr>
            </w:pPr>
          </w:p>
        </w:tc>
      </w:tr>
    </w:tbl>
    <w:p w14:paraId="5F79AF9A" w14:textId="77777777" w:rsidR="00FC195A" w:rsidRDefault="00FC195A" w:rsidP="00F61FDF">
      <w:pPr>
        <w:widowControl w:val="0"/>
        <w:spacing w:before="120" w:line="360" w:lineRule="auto"/>
        <w:jc w:val="both"/>
        <w:rPr>
          <w:b/>
        </w:rPr>
      </w:pPr>
    </w:p>
    <w:p w14:paraId="5A5294CA" w14:textId="77777777" w:rsidR="00F61FDF" w:rsidRPr="00732E5B" w:rsidRDefault="00F61FDF" w:rsidP="00F61FDF">
      <w:pPr>
        <w:widowControl w:val="0"/>
        <w:spacing w:before="120" w:line="360" w:lineRule="auto"/>
        <w:jc w:val="both"/>
        <w:rPr>
          <w:b/>
        </w:rPr>
      </w:pPr>
      <w:r w:rsidRPr="00732E5B">
        <w:rPr>
          <w:b/>
        </w:rPr>
        <w:t>Koordynator Programu:</w:t>
      </w:r>
    </w:p>
    <w:p w14:paraId="2D22EE2A" w14:textId="77777777" w:rsidR="00F61FDF" w:rsidRPr="00732E5B" w:rsidRDefault="00151E87" w:rsidP="00F61FDF">
      <w:pPr>
        <w:widowControl w:val="0"/>
        <w:spacing w:line="360" w:lineRule="auto"/>
        <w:jc w:val="both"/>
      </w:pPr>
      <w:r w:rsidRPr="00732E5B">
        <w:t xml:space="preserve">Gminny </w:t>
      </w:r>
      <w:r w:rsidR="00F61FDF" w:rsidRPr="00732E5B">
        <w:t xml:space="preserve">Ośrodek Pomocy Społecznej w </w:t>
      </w:r>
      <w:r w:rsidRPr="00732E5B">
        <w:t>Puszczy Mariańskiej</w:t>
      </w:r>
    </w:p>
    <w:p w14:paraId="30178080" w14:textId="77777777" w:rsidR="00F61FDF" w:rsidRPr="00BC4932" w:rsidRDefault="005D4123" w:rsidP="005D4123">
      <w:pPr>
        <w:pStyle w:val="Nagwek1"/>
        <w:numPr>
          <w:ilvl w:val="0"/>
          <w:numId w:val="0"/>
        </w:numPr>
        <w:spacing w:before="100" w:beforeAutospacing="1"/>
        <w:ind w:left="851"/>
        <w:rPr>
          <w:b w:val="0"/>
        </w:rPr>
      </w:pPr>
      <w:r>
        <w:rPr>
          <w:b w:val="0"/>
        </w:rPr>
        <w:t xml:space="preserve">V </w:t>
      </w:r>
      <w:r w:rsidR="00F61FDF" w:rsidRPr="00BC4932">
        <w:rPr>
          <w:b w:val="0"/>
        </w:rPr>
        <w:t>ZAŁOŻENIA PROGRAMU</w:t>
      </w:r>
    </w:p>
    <w:p w14:paraId="10A96DAB" w14:textId="034C995A" w:rsidR="00F61FDF" w:rsidRPr="00732E5B" w:rsidRDefault="00363CD6" w:rsidP="00F61FDF">
      <w:pPr>
        <w:widowControl w:val="0"/>
        <w:spacing w:line="360" w:lineRule="auto"/>
        <w:ind w:firstLine="709"/>
        <w:jc w:val="both"/>
        <w:rPr>
          <w:b/>
        </w:rPr>
      </w:pPr>
      <w:r>
        <w:t>Gminny Program Wspierania</w:t>
      </w:r>
      <w:r w:rsidR="00F61FDF" w:rsidRPr="00732E5B">
        <w:t xml:space="preserve"> Rodziny jest dokumentem przewidz</w:t>
      </w:r>
      <w:r w:rsidR="00151E87" w:rsidRPr="00732E5B">
        <w:t xml:space="preserve">ianym do realizacji </w:t>
      </w:r>
      <w:r w:rsidR="00281D58">
        <w:t>na lata 202</w:t>
      </w:r>
      <w:r w:rsidR="007970F6">
        <w:t>6</w:t>
      </w:r>
      <w:r w:rsidR="00281D58">
        <w:t xml:space="preserve"> – 202</w:t>
      </w:r>
      <w:r w:rsidR="007970F6">
        <w:t>8</w:t>
      </w:r>
      <w:r w:rsidR="00F61FDF" w:rsidRPr="00732E5B">
        <w:t>. Jego kluczowym celem jest stworzenie spójnego systemu środowiskowej pracy opiekuńczo – wychowawczej, dzięki któremu zwiększą się szanse życiowe dzieci z zaniedbanych środowisk bez konieczności zrywania więzi z rodziną</w:t>
      </w:r>
      <w:r w:rsidR="00F61FDF" w:rsidRPr="00732E5B">
        <w:rPr>
          <w:b/>
        </w:rPr>
        <w:t xml:space="preserve">. </w:t>
      </w:r>
    </w:p>
    <w:p w14:paraId="4EE0F151" w14:textId="77777777" w:rsidR="00F61FDF" w:rsidRPr="00732E5B" w:rsidRDefault="00F61FDF" w:rsidP="00BC4932">
      <w:pPr>
        <w:widowControl w:val="0"/>
        <w:spacing w:line="360" w:lineRule="auto"/>
        <w:ind w:firstLine="709"/>
      </w:pPr>
      <w:r w:rsidRPr="00732E5B">
        <w:t>Pierwszym i priorytetowym celem niniejszego Programu jest to, aby dziecko miało prawo rozwijać się w rodzinie naturalnej</w:t>
      </w:r>
      <w:r w:rsidR="008501D4">
        <w:t xml:space="preserve"> oraz kompleksowe wsparcie kobiet w ciąży i  rodzin w przypadku ciężkiego i nieodwracalnego upośledzenia albo nieuleczalnej choroby </w:t>
      </w:r>
      <w:r w:rsidR="008501D4">
        <w:lastRenderedPageBreak/>
        <w:t>zagrażającej życiu, które powstały w prenatalnym</w:t>
      </w:r>
      <w:r w:rsidR="008501D4" w:rsidRPr="00FC70A2">
        <w:t xml:space="preserve"> </w:t>
      </w:r>
      <w:r w:rsidR="008501D4">
        <w:t xml:space="preserve">okresie rozwoju dziecka lub w czasie porodu. </w:t>
      </w:r>
      <w:r w:rsidRPr="00732E5B">
        <w:t xml:space="preserve"> Zawiera on propozycje skorelowanych działań, zarówno profilaktycznych, jak i zmniejszających skutki patologii, skierowanych do rodzin, które wymagają pomocy nie tylko materialnej, ale głównie socjalnej oraz specjalistycznej (psychologicznej, prawnej, pedagogicznej). Proponowane działania mają za zadanie wesp</w:t>
      </w:r>
      <w:r w:rsidR="00BC4932">
        <w:t xml:space="preserve">rzeć rodzinę z „grupy ryzyka”, </w:t>
      </w:r>
      <w:r w:rsidRPr="00732E5B">
        <w:t xml:space="preserve">w pełnieniu jej podstawowych funkcji, w myśl zasady, że w pierwszej kolejności wykorzystywane powinny być zasoby i możliwości własne rodziny. </w:t>
      </w:r>
    </w:p>
    <w:p w14:paraId="2696931C" w14:textId="77777777" w:rsidR="00F61FDF" w:rsidRPr="00732E5B" w:rsidRDefault="00F61FDF" w:rsidP="00F61FDF">
      <w:pPr>
        <w:widowControl w:val="0"/>
        <w:spacing w:line="360" w:lineRule="auto"/>
        <w:ind w:firstLine="709"/>
        <w:jc w:val="both"/>
      </w:pPr>
      <w:r w:rsidRPr="00732E5B">
        <w:t>Najważniejsze z tych działań to:</w:t>
      </w:r>
    </w:p>
    <w:p w14:paraId="7996551C" w14:textId="77777777"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edukowanie rodziców, poprzez dostarczenie im wiedzy o prawidłowościach lub nieprawidłowościach funkcjonowania rodziny i ich znaczenia dla rozwoju dziecka,</w:t>
      </w:r>
    </w:p>
    <w:p w14:paraId="174C1F5E" w14:textId="77777777"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wspieranie, m. in. poprzez poradnictwo rodzin przeżywających różnorakie trudności,</w:t>
      </w:r>
    </w:p>
    <w:p w14:paraId="5E5C06EE" w14:textId="77777777"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konsultacje dla osób zgłaszających problemy wychowawcze z dzieckiem,</w:t>
      </w:r>
    </w:p>
    <w:p w14:paraId="0B82B1A1" w14:textId="77777777" w:rsidR="00F61FDF" w:rsidRPr="00732E5B" w:rsidRDefault="00F61FDF" w:rsidP="00F61FDF">
      <w:pPr>
        <w:widowControl w:val="0"/>
        <w:numPr>
          <w:ilvl w:val="0"/>
          <w:numId w:val="8"/>
        </w:numPr>
        <w:spacing w:line="360" w:lineRule="auto"/>
        <w:jc w:val="both"/>
      </w:pPr>
      <w:r w:rsidRPr="00732E5B">
        <w:t>treningi umiejętności życiowych.</w:t>
      </w:r>
    </w:p>
    <w:p w14:paraId="2FE526CF" w14:textId="77777777" w:rsidR="00F61FDF" w:rsidRPr="00BC4932" w:rsidRDefault="00F61FDF" w:rsidP="00F61FDF">
      <w:pPr>
        <w:widowControl w:val="0"/>
        <w:spacing w:line="360" w:lineRule="auto"/>
        <w:ind w:firstLine="709"/>
        <w:jc w:val="both"/>
        <w:rPr>
          <w:i/>
        </w:rPr>
      </w:pPr>
      <w:r w:rsidRPr="00BC4932">
        <w:rPr>
          <w:i/>
        </w:rPr>
        <w:t>Pomoc udzielana dziecku i rodzinie będzie obejmować:</w:t>
      </w:r>
    </w:p>
    <w:p w14:paraId="050EAB52" w14:textId="77777777"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 xml:space="preserve">bezpośrednie kontakty z rodziną i dzieckiem, </w:t>
      </w:r>
    </w:p>
    <w:p w14:paraId="1ECF0D48" w14:textId="77777777"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>mediacje i negocjacje dotyczące ich postępowania i korekty sytuacji,</w:t>
      </w:r>
    </w:p>
    <w:p w14:paraId="083D483E" w14:textId="77777777"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>pomoc doraźną tj.:</w:t>
      </w:r>
    </w:p>
    <w:p w14:paraId="32093822" w14:textId="77777777" w:rsidR="00F61FDF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pomoc materialną,</w:t>
      </w:r>
    </w:p>
    <w:p w14:paraId="26BB4060" w14:textId="77777777" w:rsidR="00B32554" w:rsidRPr="00732E5B" w:rsidRDefault="00B32554" w:rsidP="00B32554">
      <w:pPr>
        <w:widowControl w:val="0"/>
        <w:numPr>
          <w:ilvl w:val="0"/>
          <w:numId w:val="34"/>
        </w:numPr>
        <w:spacing w:line="360" w:lineRule="auto"/>
        <w:jc w:val="both"/>
      </w:pPr>
      <w:r>
        <w:t>pomoc prawna,</w:t>
      </w:r>
    </w:p>
    <w:p w14:paraId="78A17C69" w14:textId="77777777"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napisanie podania, pisma, prośby itp.,</w:t>
      </w:r>
    </w:p>
    <w:p w14:paraId="662ECAAB" w14:textId="77777777"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pomoc w załatwieniu spraw urzędowych,</w:t>
      </w:r>
    </w:p>
    <w:p w14:paraId="2C21EC25" w14:textId="77777777" w:rsidR="00F61FDF" w:rsidRPr="00732E5B" w:rsidRDefault="00F61FDF" w:rsidP="00F61FDF">
      <w:pPr>
        <w:widowControl w:val="0"/>
        <w:numPr>
          <w:ilvl w:val="0"/>
          <w:numId w:val="9"/>
        </w:numPr>
        <w:spacing w:line="360" w:lineRule="auto"/>
        <w:jc w:val="both"/>
      </w:pPr>
      <w:r w:rsidRPr="00732E5B">
        <w:t>pomoc długofalową:</w:t>
      </w:r>
    </w:p>
    <w:p w14:paraId="2C6D221B" w14:textId="77777777" w:rsidR="00F61FDF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objęcie rodziny pomocą asystenta rodziny,</w:t>
      </w:r>
    </w:p>
    <w:p w14:paraId="71C23767" w14:textId="77777777" w:rsidR="00B32554" w:rsidRDefault="00B32554" w:rsidP="00F61FDF">
      <w:pPr>
        <w:widowControl w:val="0"/>
        <w:numPr>
          <w:ilvl w:val="0"/>
          <w:numId w:val="34"/>
        </w:numPr>
        <w:spacing w:line="360" w:lineRule="auto"/>
        <w:jc w:val="both"/>
      </w:pPr>
      <w:r>
        <w:t>pomoc psychologiczna dla rodziny,</w:t>
      </w:r>
    </w:p>
    <w:p w14:paraId="42D46334" w14:textId="77777777"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objęcie dziecka opieką przez placówkę wsparcia dziennego</w:t>
      </w:r>
      <w:r w:rsidR="00C52B4D" w:rsidRPr="00732E5B">
        <w:t xml:space="preserve"> ( świetlice szkolne)</w:t>
      </w:r>
      <w:r w:rsidRPr="00732E5B">
        <w:t>,</w:t>
      </w:r>
    </w:p>
    <w:p w14:paraId="68EE943C" w14:textId="77777777"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zorganizowanie indywidualnych lub grupowych zajęć terapeutycznych,</w:t>
      </w:r>
    </w:p>
    <w:p w14:paraId="23B9B38A" w14:textId="77777777" w:rsidR="00F61FDF" w:rsidRPr="00732E5B" w:rsidRDefault="00F61FDF" w:rsidP="00F61FD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udzielanie porad w sprawach życiowych, związanych z prowadzeniem gospodarstwa domowego, budżetu rodzinnego, pielęgnacją i zdrowotnymi potrzebami dzieci,</w:t>
      </w:r>
    </w:p>
    <w:p w14:paraId="262984A2" w14:textId="77777777" w:rsidR="002C03EF" w:rsidRDefault="00F61FDF" w:rsidP="002C03EF">
      <w:pPr>
        <w:widowControl w:val="0"/>
        <w:numPr>
          <w:ilvl w:val="0"/>
          <w:numId w:val="34"/>
        </w:numPr>
        <w:spacing w:line="360" w:lineRule="auto"/>
        <w:jc w:val="both"/>
      </w:pPr>
      <w:r w:rsidRPr="00732E5B">
        <w:t>wsparcie w postaci wolontariuszy</w:t>
      </w:r>
      <w:r w:rsidR="002C03EF">
        <w:t>.</w:t>
      </w:r>
    </w:p>
    <w:p w14:paraId="21D209FA" w14:textId="77777777" w:rsidR="002C03EF" w:rsidRPr="00732E5B" w:rsidRDefault="002C03EF" w:rsidP="002C03EF">
      <w:pPr>
        <w:widowControl w:val="0"/>
        <w:spacing w:line="360" w:lineRule="auto"/>
        <w:jc w:val="both"/>
      </w:pPr>
      <w:r>
        <w:t xml:space="preserve">             Drugim celem Programu jest wspieranie rodziny biologicznej z „grupy ryzyka” </w:t>
      </w:r>
      <w:r w:rsidR="00372823">
        <w:t xml:space="preserve">              </w:t>
      </w:r>
      <w:r>
        <w:t xml:space="preserve">w pełnieniu funkcji opiekuńczo – wychowawczych poprzez takie instytucje jak przedszkola </w:t>
      </w:r>
      <w:r w:rsidR="00372823">
        <w:t xml:space="preserve">            </w:t>
      </w:r>
      <w:r>
        <w:t>i świetlice szkolne.</w:t>
      </w:r>
      <w:r w:rsidR="00372823" w:rsidRPr="00372823">
        <w:t xml:space="preserve"> </w:t>
      </w:r>
      <w:r w:rsidR="00372823">
        <w:t xml:space="preserve">Jeśli </w:t>
      </w:r>
      <w:r w:rsidR="00372823" w:rsidRPr="00B53562">
        <w:t xml:space="preserve">w funkcjonowaniu rodziny pojawiają się dysfunkcje, instytucje </w:t>
      </w:r>
      <w:r w:rsidR="00372823">
        <w:t xml:space="preserve">         </w:t>
      </w:r>
      <w:r w:rsidR="00372823" w:rsidRPr="00B53562">
        <w:t xml:space="preserve">i służby zobligowane do wspierania rodziny zobowiązane są do podjęcia na jej rzecz określonych </w:t>
      </w:r>
      <w:r w:rsidR="00372823" w:rsidRPr="00B53562">
        <w:lastRenderedPageBreak/>
        <w:t>działań.</w:t>
      </w:r>
    </w:p>
    <w:p w14:paraId="11D58E78" w14:textId="77777777" w:rsidR="00F61FDF" w:rsidRDefault="002C03EF" w:rsidP="00F61FDF">
      <w:pPr>
        <w:widowControl w:val="0"/>
        <w:spacing w:line="360" w:lineRule="auto"/>
        <w:ind w:firstLine="709"/>
        <w:jc w:val="both"/>
      </w:pPr>
      <w:r>
        <w:t>Trzecim</w:t>
      </w:r>
      <w:r w:rsidR="00F61FDF" w:rsidRPr="00732E5B">
        <w:t xml:space="preserve"> celem Programu jest powrót dziecka z pieczy zastępczej do rodziny naturalnej. Podstawowym zadaniem do realizowania tego celu jest inicjowanie działań niezbędnych do uregulowania sytuacji życiowej rodziny i umożliwienie powrotu dziecka. Rodziny, których dzieci opuszczają zastępcze formy opieki wymagają dłu</w:t>
      </w:r>
      <w:r w:rsidR="00BC4932">
        <w:t xml:space="preserve">goterminowego, systematycznego </w:t>
      </w:r>
      <w:r w:rsidR="00F61FDF" w:rsidRPr="00732E5B">
        <w:t>i specjalistycznego wsparcia w pełnieniu ról rodzicielskich. Realizacja założeń przyjętych w Programie pozwoli udzielić rodzinie szybkiej i skutecznej pomocy, aby dziecko mogło do niej powrócić na stałe.</w:t>
      </w:r>
    </w:p>
    <w:p w14:paraId="48C7527B" w14:textId="77777777" w:rsidR="00F61FDF" w:rsidRPr="00732E5B" w:rsidRDefault="00F61FDF" w:rsidP="00F61FDF">
      <w:pPr>
        <w:widowControl w:val="0"/>
        <w:spacing w:line="360" w:lineRule="auto"/>
        <w:ind w:firstLine="709"/>
        <w:jc w:val="both"/>
      </w:pPr>
      <w:r w:rsidRPr="00732E5B">
        <w:t>Reasumując, Program Wsparcia Rodziny chcąc przeciwdziałać zdiagnozowanym problemom, kieruje się następującymi zasadami:</w:t>
      </w:r>
    </w:p>
    <w:p w14:paraId="21B41E10" w14:textId="77777777" w:rsidR="00F61FDF" w:rsidRPr="00732E5B" w:rsidRDefault="00F61FDF" w:rsidP="00F61FDF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>Podejmowanie wczesnych działań profilaktycznych zanim narosną problemy.</w:t>
      </w:r>
    </w:p>
    <w:p w14:paraId="15F21C70" w14:textId="77777777" w:rsidR="00F61FDF" w:rsidRPr="00732E5B" w:rsidRDefault="00F61FDF" w:rsidP="00F61FDF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>Praca z dzieckiem</w:t>
      </w:r>
      <w:r w:rsidR="00B32554">
        <w:t xml:space="preserve"> i rodzina</w:t>
      </w:r>
      <w:r w:rsidRPr="00732E5B">
        <w:t xml:space="preserve"> w jego środowisku rodzinnym.</w:t>
      </w:r>
    </w:p>
    <w:p w14:paraId="0439B940" w14:textId="77777777" w:rsidR="00F61FDF" w:rsidRPr="00732E5B" w:rsidRDefault="00F61FDF" w:rsidP="00F61FDF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 xml:space="preserve">Szybkie działania nakierowane na powrót dziecka do rodziny naturalnej. </w:t>
      </w:r>
    </w:p>
    <w:p w14:paraId="35848772" w14:textId="77777777" w:rsidR="00372823" w:rsidRDefault="00F61FDF" w:rsidP="00372823">
      <w:pPr>
        <w:widowControl w:val="0"/>
        <w:numPr>
          <w:ilvl w:val="0"/>
          <w:numId w:val="11"/>
        </w:numPr>
        <w:spacing w:line="360" w:lineRule="auto"/>
        <w:jc w:val="both"/>
      </w:pPr>
      <w:r w:rsidRPr="00732E5B">
        <w:t>Praca z młodzieżą zapobiegająca ich wykluczeniu społecznemu.</w:t>
      </w:r>
    </w:p>
    <w:p w14:paraId="384CE6EC" w14:textId="77777777" w:rsidR="006B223C" w:rsidRPr="00372823" w:rsidRDefault="006B223C" w:rsidP="00372823">
      <w:pPr>
        <w:widowControl w:val="0"/>
        <w:spacing w:line="360" w:lineRule="auto"/>
        <w:ind w:left="360"/>
        <w:jc w:val="both"/>
      </w:pPr>
      <w:r w:rsidRPr="00372823">
        <w:rPr>
          <w:i/>
        </w:rPr>
        <w:t>Tabela 3</w:t>
      </w:r>
    </w:p>
    <w:p w14:paraId="7943C2A6" w14:textId="77777777" w:rsidR="00F61FDF" w:rsidRDefault="005D4123" w:rsidP="005D4123">
      <w:pPr>
        <w:pStyle w:val="Nagwek1"/>
        <w:numPr>
          <w:ilvl w:val="0"/>
          <w:numId w:val="0"/>
        </w:numPr>
        <w:spacing w:before="100" w:beforeAutospacing="1"/>
        <w:ind w:left="85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VI </w:t>
      </w:r>
      <w:r w:rsidR="00F61FDF" w:rsidRPr="006B223C">
        <w:rPr>
          <w:b w:val="0"/>
          <w:sz w:val="20"/>
          <w:szCs w:val="20"/>
        </w:rPr>
        <w:t xml:space="preserve">Harmonogram </w:t>
      </w:r>
      <w:r w:rsidR="00BC4932" w:rsidRPr="006B223C">
        <w:rPr>
          <w:b w:val="0"/>
          <w:sz w:val="20"/>
          <w:szCs w:val="20"/>
        </w:rPr>
        <w:t xml:space="preserve"> </w:t>
      </w:r>
      <w:r w:rsidR="00F61FDF" w:rsidRPr="006B223C">
        <w:rPr>
          <w:b w:val="0"/>
          <w:sz w:val="20"/>
          <w:szCs w:val="20"/>
        </w:rPr>
        <w:t xml:space="preserve">realizacji </w:t>
      </w:r>
      <w:r w:rsidR="00BC4932" w:rsidRPr="006B223C">
        <w:rPr>
          <w:b w:val="0"/>
          <w:sz w:val="20"/>
          <w:szCs w:val="20"/>
        </w:rPr>
        <w:t xml:space="preserve"> </w:t>
      </w:r>
      <w:r w:rsidR="00F61FDF" w:rsidRPr="006B223C">
        <w:rPr>
          <w:b w:val="0"/>
          <w:sz w:val="20"/>
          <w:szCs w:val="20"/>
        </w:rPr>
        <w:t>zadań</w:t>
      </w:r>
    </w:p>
    <w:p w14:paraId="378F4F1E" w14:textId="77777777" w:rsidR="008501D4" w:rsidRPr="008501D4" w:rsidRDefault="008501D4" w:rsidP="008501D4"/>
    <w:tbl>
      <w:tblPr>
        <w:tblW w:w="996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5096"/>
        <w:gridCol w:w="1744"/>
        <w:gridCol w:w="56"/>
        <w:gridCol w:w="1058"/>
      </w:tblGrid>
      <w:tr w:rsidR="00F61FDF" w:rsidRPr="00732E5B" w14:paraId="23CF54F3" w14:textId="77777777">
        <w:tc>
          <w:tcPr>
            <w:tcW w:w="2012" w:type="dxa"/>
          </w:tcPr>
          <w:p w14:paraId="0FDB12A2" w14:textId="77777777"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5096" w:type="dxa"/>
          </w:tcPr>
          <w:p w14:paraId="6266976F" w14:textId="77777777"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>Sposób realizacji</w:t>
            </w:r>
          </w:p>
        </w:tc>
        <w:tc>
          <w:tcPr>
            <w:tcW w:w="1744" w:type="dxa"/>
          </w:tcPr>
          <w:p w14:paraId="14CC5B36" w14:textId="77777777"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 xml:space="preserve">Realizatorzy </w:t>
            </w:r>
          </w:p>
        </w:tc>
        <w:tc>
          <w:tcPr>
            <w:tcW w:w="1114" w:type="dxa"/>
            <w:gridSpan w:val="2"/>
          </w:tcPr>
          <w:p w14:paraId="7ED3F0F1" w14:textId="77777777" w:rsidR="00F61FDF" w:rsidRPr="006B223C" w:rsidRDefault="00F61FDF" w:rsidP="0036129E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>Termin realizacji</w:t>
            </w:r>
          </w:p>
        </w:tc>
      </w:tr>
      <w:tr w:rsidR="00F61FDF" w:rsidRPr="00732E5B" w14:paraId="2269ABC9" w14:textId="77777777">
        <w:tc>
          <w:tcPr>
            <w:tcW w:w="9966" w:type="dxa"/>
            <w:gridSpan w:val="5"/>
          </w:tcPr>
          <w:p w14:paraId="63FAAA71" w14:textId="77777777" w:rsidR="00F61FDF" w:rsidRPr="006B223C" w:rsidRDefault="00F61FDF" w:rsidP="0036129E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23C">
              <w:rPr>
                <w:b/>
                <w:caps/>
                <w:sz w:val="20"/>
                <w:szCs w:val="20"/>
              </w:rPr>
              <w:t xml:space="preserve">cel </w:t>
            </w:r>
            <w:r w:rsidRPr="006B223C">
              <w:rPr>
                <w:b/>
                <w:sz w:val="20"/>
                <w:szCs w:val="20"/>
              </w:rPr>
              <w:t>1:Zapobieganie umieszczaniu dziecka w pieczy zastępczej</w:t>
            </w:r>
          </w:p>
        </w:tc>
      </w:tr>
      <w:tr w:rsidR="00F61FDF" w:rsidRPr="00732E5B" w14:paraId="533C6DB1" w14:textId="77777777">
        <w:tc>
          <w:tcPr>
            <w:tcW w:w="2012" w:type="dxa"/>
            <w:vMerge w:val="restart"/>
          </w:tcPr>
          <w:p w14:paraId="4AF005BA" w14:textId="77777777" w:rsidR="00C52B4D" w:rsidRPr="006B223C" w:rsidRDefault="00C52B4D" w:rsidP="00C52B4D">
            <w:pPr>
              <w:widowControl w:val="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Tworzenie odpowiednich struktur oraz podejmowanie niejednolitych działań wspierających rodziny z „grupy ryzyka”</w:t>
            </w:r>
          </w:p>
          <w:p w14:paraId="751883E3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48889B11" w14:textId="4D2AA120" w:rsidR="005426D8" w:rsidRDefault="00993AED" w:rsidP="005426D8">
            <w:pPr>
              <w:widowControl w:val="0"/>
              <w:numPr>
                <w:ilvl w:val="1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Utrzymanie zatrudnienia</w:t>
            </w:r>
            <w:r w:rsidR="00F61FDF" w:rsidRPr="006B223C">
              <w:rPr>
                <w:sz w:val="20"/>
                <w:szCs w:val="20"/>
              </w:rPr>
              <w:t xml:space="preserve"> </w:t>
            </w:r>
            <w:r w:rsidR="00281D58">
              <w:rPr>
                <w:sz w:val="20"/>
                <w:szCs w:val="20"/>
              </w:rPr>
              <w:t>1</w:t>
            </w:r>
            <w:r w:rsidR="0056271A">
              <w:rPr>
                <w:sz w:val="20"/>
                <w:szCs w:val="20"/>
              </w:rPr>
              <w:t xml:space="preserve"> </w:t>
            </w:r>
            <w:r w:rsidR="00281D58">
              <w:rPr>
                <w:sz w:val="20"/>
                <w:szCs w:val="20"/>
              </w:rPr>
              <w:t>asystenta rodziny w  wymiarze 1 etatu</w:t>
            </w:r>
            <w:r w:rsidR="002C03EF">
              <w:rPr>
                <w:sz w:val="20"/>
                <w:szCs w:val="20"/>
              </w:rPr>
              <w:t xml:space="preserve"> w latach </w:t>
            </w:r>
            <w:r w:rsidR="00281D58">
              <w:rPr>
                <w:sz w:val="20"/>
                <w:szCs w:val="20"/>
              </w:rPr>
              <w:t>202</w:t>
            </w:r>
            <w:r w:rsidR="00DB070C">
              <w:rPr>
                <w:sz w:val="20"/>
                <w:szCs w:val="20"/>
              </w:rPr>
              <w:t>6</w:t>
            </w:r>
            <w:r w:rsidR="00281D58">
              <w:rPr>
                <w:sz w:val="20"/>
                <w:szCs w:val="20"/>
              </w:rPr>
              <w:t xml:space="preserve"> – 202</w:t>
            </w:r>
            <w:r w:rsidR="00DB070C">
              <w:rPr>
                <w:sz w:val="20"/>
                <w:szCs w:val="20"/>
              </w:rPr>
              <w:t>8</w:t>
            </w:r>
            <w:r w:rsidR="002C03EF">
              <w:rPr>
                <w:sz w:val="20"/>
                <w:szCs w:val="20"/>
              </w:rPr>
              <w:t xml:space="preserve"> </w:t>
            </w:r>
            <w:r w:rsidR="002C03EF" w:rsidRPr="006B223C">
              <w:rPr>
                <w:sz w:val="20"/>
                <w:szCs w:val="20"/>
              </w:rPr>
              <w:t xml:space="preserve"> </w:t>
            </w:r>
            <w:r w:rsidR="005426D8">
              <w:rPr>
                <w:sz w:val="20"/>
                <w:szCs w:val="20"/>
              </w:rPr>
              <w:t>.</w:t>
            </w:r>
            <w:r w:rsidR="002C03EF">
              <w:rPr>
                <w:sz w:val="20"/>
                <w:szCs w:val="20"/>
              </w:rPr>
              <w:t xml:space="preserve">          </w:t>
            </w:r>
            <w:r w:rsidR="002C03EF" w:rsidRPr="006B223C">
              <w:rPr>
                <w:sz w:val="20"/>
                <w:szCs w:val="20"/>
              </w:rPr>
              <w:t xml:space="preserve"> </w:t>
            </w:r>
          </w:p>
          <w:p w14:paraId="3BB1C1E7" w14:textId="3E3C1DBD" w:rsidR="004B68CD" w:rsidRPr="004B68CD" w:rsidRDefault="00993AED" w:rsidP="004B68CD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Jego </w:t>
            </w:r>
            <w:r w:rsidR="00F61FDF" w:rsidRPr="004B68CD">
              <w:rPr>
                <w:sz w:val="20"/>
                <w:szCs w:val="20"/>
              </w:rPr>
              <w:t xml:space="preserve"> zadaniem jest objęcie wsparciem</w:t>
            </w:r>
            <w:r w:rsidR="0056271A" w:rsidRPr="004B68CD">
              <w:rPr>
                <w:sz w:val="20"/>
                <w:szCs w:val="20"/>
              </w:rPr>
              <w:t xml:space="preserve"> do </w:t>
            </w:r>
            <w:r w:rsidR="00F61FDF" w:rsidRPr="004B68CD">
              <w:rPr>
                <w:sz w:val="20"/>
                <w:szCs w:val="20"/>
              </w:rPr>
              <w:t xml:space="preserve"> </w:t>
            </w:r>
            <w:r w:rsidR="00DB070C">
              <w:rPr>
                <w:sz w:val="20"/>
                <w:szCs w:val="20"/>
              </w:rPr>
              <w:t>15</w:t>
            </w:r>
            <w:r w:rsidR="00F61FDF" w:rsidRPr="004B68CD">
              <w:rPr>
                <w:sz w:val="20"/>
                <w:szCs w:val="20"/>
              </w:rPr>
              <w:t xml:space="preserve"> rodzin, w tym rodzin niewydolnych, zagrożonych odebraniem dziecka do pieczy zastępczej oraz rodzin, których dz</w:t>
            </w:r>
            <w:r w:rsidR="00B32554" w:rsidRPr="004B68CD">
              <w:rPr>
                <w:sz w:val="20"/>
                <w:szCs w:val="20"/>
              </w:rPr>
              <w:t>ieci już są w pieczy zastępczej oraz wsparcie kobiet w ciąży i ich rodzin</w:t>
            </w:r>
            <w:r w:rsidR="00F61FDF" w:rsidRPr="004B68CD">
              <w:rPr>
                <w:sz w:val="20"/>
                <w:szCs w:val="20"/>
              </w:rPr>
              <w:t xml:space="preserve"> </w:t>
            </w:r>
            <w:r w:rsidR="004B68CD" w:rsidRPr="004B68CD">
              <w:rPr>
                <w:sz w:val="20"/>
                <w:szCs w:val="20"/>
              </w:rPr>
              <w:t>w zakresie rozwiązań wspierających rodziny i kobiety w ciąży w przypadku ciężkiego i nieodwracalnego upośledzenia albo nieuleczalnej choroby zagrażającej życiu, które powstały w prenatalnym okresie rozwoju dziecka lub w czasie porodu.</w:t>
            </w:r>
          </w:p>
          <w:p w14:paraId="2D6895E2" w14:textId="77777777" w:rsidR="00F61FDF" w:rsidRPr="006B223C" w:rsidRDefault="00F61FDF" w:rsidP="005426D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Celem zadania jest wychowywanie się dziecka w prawidłowo funkcjonującej rodzinie naturalnej.</w:t>
            </w:r>
          </w:p>
          <w:p w14:paraId="204AC636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6FA2C78D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14:paraId="52CE666E" w14:textId="1FA8EB23" w:rsidR="00F61FDF" w:rsidRPr="006B223C" w:rsidRDefault="00281D58" w:rsidP="00C52B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B070C">
              <w:rPr>
                <w:sz w:val="20"/>
                <w:szCs w:val="20"/>
              </w:rPr>
              <w:t>6</w:t>
            </w:r>
            <w:r w:rsidR="00F61FDF"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4045CA26" w14:textId="77777777">
        <w:tc>
          <w:tcPr>
            <w:tcW w:w="2012" w:type="dxa"/>
            <w:vMerge/>
          </w:tcPr>
          <w:p w14:paraId="5048F013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192EDB67" w14:textId="77777777"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1.2</w:t>
            </w:r>
            <w:r w:rsidR="00F61FDF" w:rsidRPr="006B223C">
              <w:rPr>
                <w:sz w:val="20"/>
                <w:szCs w:val="20"/>
              </w:rPr>
              <w:t>. Doskonalenie zawodowe pracowników zajmujących się pomocą dziecku i rodzinie.</w:t>
            </w:r>
          </w:p>
          <w:p w14:paraId="35A3B15F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Celem zadania jest podnoszenie kwalifikacji </w:t>
            </w:r>
            <w:r w:rsidRPr="006B223C">
              <w:rPr>
                <w:sz w:val="20"/>
                <w:szCs w:val="20"/>
              </w:rPr>
              <w:br/>
              <w:t>i kompetencji pracowników służb zajmujących się pomocą dziecku i rodzinie poprzez ich udział w szkoleniach, kursach oraz warsztatach podnoszących kwalifikacje zawodowe oraz prowadzenie superwizji.</w:t>
            </w:r>
          </w:p>
        </w:tc>
        <w:tc>
          <w:tcPr>
            <w:tcW w:w="1800" w:type="dxa"/>
            <w:gridSpan w:val="2"/>
          </w:tcPr>
          <w:p w14:paraId="63D850C4" w14:textId="77777777" w:rsidR="00F61FDF" w:rsidRPr="006B223C" w:rsidRDefault="00F61FDF" w:rsidP="0036129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OPS</w:t>
            </w:r>
          </w:p>
          <w:p w14:paraId="7C9F6570" w14:textId="77777777" w:rsidR="00F61FDF" w:rsidRPr="006B223C" w:rsidRDefault="00F61FDF" w:rsidP="0036129E">
            <w:pPr>
              <w:widowControl w:val="0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Wszystkie instytucje i organizacje zajmujące się pomocą dziecku i rodzinie</w:t>
            </w:r>
          </w:p>
        </w:tc>
        <w:tc>
          <w:tcPr>
            <w:tcW w:w="1058" w:type="dxa"/>
          </w:tcPr>
          <w:p w14:paraId="0A036BA8" w14:textId="53CC6047" w:rsidR="00F61FDF" w:rsidRPr="006B223C" w:rsidRDefault="00F61FDF" w:rsidP="008719AB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6BA6D512" w14:textId="77777777">
        <w:tc>
          <w:tcPr>
            <w:tcW w:w="2012" w:type="dxa"/>
            <w:vMerge/>
          </w:tcPr>
          <w:p w14:paraId="5068DD89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6207A06B" w14:textId="77777777"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1.3</w:t>
            </w:r>
            <w:r w:rsidR="00F61FDF" w:rsidRPr="006B223C">
              <w:rPr>
                <w:sz w:val="20"/>
                <w:szCs w:val="20"/>
              </w:rPr>
              <w:t xml:space="preserve">. Zatrudnianie rodzin wspierających w rozwiązywaniu problemów konkretnej rodziny przeżywającej trudności w wypełnianiu funkcji opiekuńczo – wychowawczych. Celem </w:t>
            </w:r>
            <w:r w:rsidR="00F61FDF" w:rsidRPr="006B223C">
              <w:rPr>
                <w:sz w:val="20"/>
                <w:szCs w:val="20"/>
              </w:rPr>
              <w:lastRenderedPageBreak/>
              <w:t>działania jest wzmocnienie rodziny naturalnej w wypełnianiu jej ról, a w ostateczności zapobieżenie odebrania dziecka do pieczy zastępczej.</w:t>
            </w:r>
          </w:p>
        </w:tc>
        <w:tc>
          <w:tcPr>
            <w:tcW w:w="1800" w:type="dxa"/>
            <w:gridSpan w:val="2"/>
          </w:tcPr>
          <w:p w14:paraId="59A205EE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lastRenderedPageBreak/>
              <w:t>Ośrodek Pomocy Społecznej</w:t>
            </w:r>
          </w:p>
        </w:tc>
        <w:tc>
          <w:tcPr>
            <w:tcW w:w="1058" w:type="dxa"/>
          </w:tcPr>
          <w:p w14:paraId="37CA6C3B" w14:textId="508332B9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DB070C">
              <w:rPr>
                <w:sz w:val="20"/>
                <w:szCs w:val="20"/>
              </w:rPr>
              <w:t>26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4145561F" w14:textId="77777777">
        <w:tc>
          <w:tcPr>
            <w:tcW w:w="2012" w:type="dxa"/>
            <w:vMerge/>
          </w:tcPr>
          <w:p w14:paraId="7A48F1DF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5B73EC39" w14:textId="77777777" w:rsidR="00F61FDF" w:rsidRPr="006B223C" w:rsidRDefault="00C52B4D" w:rsidP="003D28AB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1.4</w:t>
            </w:r>
            <w:r w:rsidR="00F61FDF" w:rsidRPr="006B223C">
              <w:rPr>
                <w:sz w:val="20"/>
                <w:szCs w:val="20"/>
              </w:rPr>
              <w:t xml:space="preserve"> Pomoc </w:t>
            </w:r>
            <w:r w:rsidR="003D28AB">
              <w:rPr>
                <w:sz w:val="20"/>
                <w:szCs w:val="20"/>
              </w:rPr>
              <w:t>wolontariuszy</w:t>
            </w:r>
            <w:r w:rsidR="00F61FDF" w:rsidRPr="006B223C">
              <w:rPr>
                <w:sz w:val="20"/>
                <w:szCs w:val="20"/>
              </w:rPr>
              <w:t>. Celem działania jest wprowadzenie pozytywnych zmian w życiu dziecka z rodziny z „grupy ryzyka”. Ma na celu dostarczenie dziecku pozytywnych wzorców, wsparcie rodziny i odbudowę więzi rodzinnych.</w:t>
            </w:r>
          </w:p>
        </w:tc>
        <w:tc>
          <w:tcPr>
            <w:tcW w:w="1800" w:type="dxa"/>
            <w:gridSpan w:val="2"/>
          </w:tcPr>
          <w:p w14:paraId="093A3C6C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14:paraId="1A2CBC6D" w14:textId="60FB308A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5087545C" w14:textId="77777777">
        <w:tc>
          <w:tcPr>
            <w:tcW w:w="2012" w:type="dxa"/>
            <w:vMerge/>
          </w:tcPr>
          <w:p w14:paraId="1C05C9C4" w14:textId="77777777" w:rsidR="00F61FDF" w:rsidRPr="006B223C" w:rsidRDefault="00F61FDF" w:rsidP="0036129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251A2A43" w14:textId="77777777"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1.6</w:t>
            </w:r>
            <w:r w:rsidR="00F61FDF" w:rsidRPr="006B223C">
              <w:rPr>
                <w:sz w:val="20"/>
                <w:szCs w:val="20"/>
              </w:rPr>
              <w:t>. Prowadzenie warsztatów dla rodziców dzieci sprawiających problemy wychowawcze. Celem spotkań jest podnoszenie umiejętności opiekuńczo - wychowawczych.</w:t>
            </w:r>
          </w:p>
        </w:tc>
        <w:tc>
          <w:tcPr>
            <w:tcW w:w="1800" w:type="dxa"/>
            <w:gridSpan w:val="2"/>
          </w:tcPr>
          <w:p w14:paraId="77D41FCF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14:paraId="1FD52F61" w14:textId="77777777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281D58">
              <w:rPr>
                <w:sz w:val="20"/>
                <w:szCs w:val="20"/>
              </w:rPr>
              <w:t>3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281D58">
              <w:rPr>
                <w:sz w:val="20"/>
                <w:szCs w:val="20"/>
              </w:rPr>
              <w:t>5</w:t>
            </w:r>
          </w:p>
        </w:tc>
      </w:tr>
      <w:tr w:rsidR="00F61FDF" w:rsidRPr="00732E5B" w14:paraId="158FE906" w14:textId="77777777">
        <w:tc>
          <w:tcPr>
            <w:tcW w:w="2012" w:type="dxa"/>
            <w:vMerge/>
          </w:tcPr>
          <w:p w14:paraId="72BC2922" w14:textId="77777777" w:rsidR="00F61FDF" w:rsidRPr="006B223C" w:rsidRDefault="00F61FDF" w:rsidP="0036129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3782E3C8" w14:textId="77777777" w:rsidR="00F61FDF" w:rsidRPr="006B223C" w:rsidRDefault="00C52B4D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1.7</w:t>
            </w:r>
            <w:r w:rsidR="00F61FDF" w:rsidRPr="006B223C">
              <w:rPr>
                <w:sz w:val="20"/>
                <w:szCs w:val="20"/>
              </w:rPr>
              <w:t>.</w:t>
            </w:r>
            <w:r w:rsidR="00F61FDF" w:rsidRPr="006B223C">
              <w:rPr>
                <w:b/>
                <w:sz w:val="20"/>
                <w:szCs w:val="20"/>
              </w:rPr>
              <w:t xml:space="preserve"> </w:t>
            </w:r>
            <w:r w:rsidR="00F61FDF" w:rsidRPr="006B223C">
              <w:rPr>
                <w:sz w:val="20"/>
                <w:szCs w:val="20"/>
              </w:rPr>
              <w:t>Praca edukacyjno - terapeutyczna z rodzicami, zagrożonymi ograniczeniem władzy rodzicielskiej poprzez umieszczenie dziecka w pieczy zastępczej.</w:t>
            </w:r>
          </w:p>
          <w:p w14:paraId="33692ED2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Celem zadania jest wzmocnienie rodziny naturalnej.</w:t>
            </w:r>
          </w:p>
        </w:tc>
        <w:tc>
          <w:tcPr>
            <w:tcW w:w="1800" w:type="dxa"/>
            <w:gridSpan w:val="2"/>
          </w:tcPr>
          <w:p w14:paraId="65360CD9" w14:textId="77777777" w:rsidR="00732E5B" w:rsidRPr="006B223C" w:rsidRDefault="00732E5B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Poradnictwo rodzinne przy PCPR,</w:t>
            </w:r>
          </w:p>
          <w:p w14:paraId="6597C383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14:paraId="0A345AE6" w14:textId="06F4A2C9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F35A23">
              <w:rPr>
                <w:sz w:val="20"/>
                <w:szCs w:val="20"/>
              </w:rPr>
              <w:t>-20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4C9636BD" w14:textId="77777777">
        <w:tc>
          <w:tcPr>
            <w:tcW w:w="2012" w:type="dxa"/>
            <w:vMerge/>
          </w:tcPr>
          <w:p w14:paraId="4CEB38E3" w14:textId="77777777" w:rsidR="00F61FDF" w:rsidRPr="006B223C" w:rsidRDefault="00F61FDF" w:rsidP="0036129E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5096" w:type="dxa"/>
          </w:tcPr>
          <w:p w14:paraId="76F22EA8" w14:textId="77777777" w:rsidR="00F61FDF" w:rsidRPr="006B223C" w:rsidRDefault="00732E5B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1.8</w:t>
            </w:r>
            <w:r w:rsidR="00F61FDF" w:rsidRPr="006B223C">
              <w:rPr>
                <w:sz w:val="20"/>
                <w:szCs w:val="20"/>
              </w:rPr>
              <w:t>. Prowadzenie mediacji w sprawach rodzinnych. Celem działania jest poprawa relacji w rodzinie, dążenie do rozwiązania konfliktów rodzinnych.</w:t>
            </w:r>
          </w:p>
        </w:tc>
        <w:tc>
          <w:tcPr>
            <w:tcW w:w="1800" w:type="dxa"/>
            <w:gridSpan w:val="2"/>
          </w:tcPr>
          <w:p w14:paraId="43F4ED33" w14:textId="77777777" w:rsidR="00732E5B" w:rsidRPr="006B223C" w:rsidRDefault="00732E5B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Poradnictwo rodzinne przy PCPR,</w:t>
            </w:r>
          </w:p>
          <w:p w14:paraId="263C9545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058" w:type="dxa"/>
          </w:tcPr>
          <w:p w14:paraId="7D374670" w14:textId="23FC19EF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732E5B" w:rsidRPr="00732E5B" w14:paraId="69DE05FA" w14:textId="77777777" w:rsidTr="00D2072D">
        <w:tc>
          <w:tcPr>
            <w:tcW w:w="9966" w:type="dxa"/>
            <w:gridSpan w:val="5"/>
          </w:tcPr>
          <w:p w14:paraId="39BEDAD6" w14:textId="77777777" w:rsidR="00732E5B" w:rsidRPr="006B223C" w:rsidRDefault="00732E5B" w:rsidP="0036129E">
            <w:pPr>
              <w:widowControl w:val="0"/>
              <w:rPr>
                <w:b/>
                <w:sz w:val="20"/>
                <w:szCs w:val="20"/>
              </w:rPr>
            </w:pPr>
            <w:r w:rsidRPr="006B223C">
              <w:rPr>
                <w:b/>
                <w:sz w:val="20"/>
                <w:szCs w:val="20"/>
              </w:rPr>
              <w:t>CEL 2 : Wsparcie rodziny biologicznej w pełnieniu funkcji opiekuńczo-wychowczej</w:t>
            </w:r>
          </w:p>
        </w:tc>
      </w:tr>
      <w:tr w:rsidR="00F61FDF" w:rsidRPr="00732E5B" w14:paraId="226D8B25" w14:textId="77777777">
        <w:tc>
          <w:tcPr>
            <w:tcW w:w="2012" w:type="dxa"/>
            <w:vMerge w:val="restart"/>
          </w:tcPr>
          <w:p w14:paraId="0598378B" w14:textId="77777777" w:rsidR="00F61FDF" w:rsidRPr="006B223C" w:rsidRDefault="00363CD6" w:rsidP="00363CD6">
            <w:pPr>
              <w:widowControl w:val="0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Wspieranie</w:t>
            </w:r>
            <w:r w:rsidR="00F61FDF" w:rsidRPr="006B223C">
              <w:rPr>
                <w:sz w:val="20"/>
                <w:szCs w:val="20"/>
              </w:rPr>
              <w:t xml:space="preserve"> rodziny i dziecka z „grupy ryzyka” przez placówki oświatowe</w:t>
            </w:r>
          </w:p>
        </w:tc>
        <w:tc>
          <w:tcPr>
            <w:tcW w:w="5096" w:type="dxa"/>
          </w:tcPr>
          <w:p w14:paraId="3B977C4E" w14:textId="77777777" w:rsidR="00F61FDF" w:rsidRPr="006B223C" w:rsidRDefault="00BF2098" w:rsidP="00BF2098">
            <w:pPr>
              <w:widowControl w:val="0"/>
              <w:spacing w:after="6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</w:t>
            </w:r>
            <w:r w:rsidR="00F61FDF" w:rsidRPr="006B223C">
              <w:rPr>
                <w:sz w:val="20"/>
                <w:szCs w:val="20"/>
              </w:rPr>
              <w:t xml:space="preserve">.1. Priorytetowe przyjmowanie dzieci z rodzin objętych wsparciem asystenta rodziny do przedszkoli </w:t>
            </w:r>
            <w:r w:rsidRPr="006B223C">
              <w:rPr>
                <w:sz w:val="20"/>
                <w:szCs w:val="20"/>
              </w:rPr>
              <w:t>gminnych</w:t>
            </w:r>
            <w:r w:rsidR="00F61FDF" w:rsidRPr="006B223C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gridSpan w:val="2"/>
          </w:tcPr>
          <w:p w14:paraId="3D8887A4" w14:textId="77777777" w:rsidR="00F61FDF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Oświata</w:t>
            </w:r>
          </w:p>
          <w:p w14:paraId="39C8671C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Gmina Puszcza Mariańska</w:t>
            </w:r>
          </w:p>
        </w:tc>
        <w:tc>
          <w:tcPr>
            <w:tcW w:w="1058" w:type="dxa"/>
          </w:tcPr>
          <w:p w14:paraId="5828706B" w14:textId="47B20F90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610706F9" w14:textId="77777777">
        <w:tc>
          <w:tcPr>
            <w:tcW w:w="2012" w:type="dxa"/>
            <w:vMerge/>
          </w:tcPr>
          <w:p w14:paraId="5F7FCED9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452F54D1" w14:textId="77777777" w:rsidR="00F61FDF" w:rsidRDefault="002C03EF" w:rsidP="002C03EF">
            <w:pPr>
              <w:widowControl w:val="0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2.2 .</w:t>
            </w:r>
            <w:r w:rsidR="00F61FDF" w:rsidRPr="006B223C">
              <w:rPr>
                <w:sz w:val="20"/>
                <w:szCs w:val="20"/>
              </w:rPr>
              <w:t>Priorytetowe przyjmowanie dzieci z rodzin z „grupy ryzyka” przy organizacji wszelkich form wsparcia w szkole (kółka zainteresowań, zajęcia wyrównawcze oraz inne zajęcia organizowane przez szkołę).</w:t>
            </w:r>
          </w:p>
          <w:p w14:paraId="43D5A4AD" w14:textId="77777777" w:rsidR="006B223C" w:rsidRPr="006B223C" w:rsidRDefault="006B223C" w:rsidP="006B223C">
            <w:pPr>
              <w:widowControl w:val="0"/>
              <w:spacing w:after="60"/>
              <w:ind w:left="1211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761B5703" w14:textId="77777777" w:rsidR="00BF2098" w:rsidRPr="006B223C" w:rsidRDefault="00BF2098" w:rsidP="00BF209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Oświata </w:t>
            </w:r>
          </w:p>
          <w:p w14:paraId="11E609F3" w14:textId="77777777" w:rsidR="00F61FDF" w:rsidRPr="006B223C" w:rsidRDefault="00BF2098" w:rsidP="00BF209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Gmina Puszcza Mariańska </w:t>
            </w:r>
          </w:p>
        </w:tc>
        <w:tc>
          <w:tcPr>
            <w:tcW w:w="1058" w:type="dxa"/>
          </w:tcPr>
          <w:p w14:paraId="41186C7E" w14:textId="12468C5A" w:rsidR="00F61FDF" w:rsidRPr="006B223C" w:rsidRDefault="00F61FDF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F61FDF" w:rsidRPr="00732E5B" w14:paraId="289EEBE4" w14:textId="77777777">
        <w:tc>
          <w:tcPr>
            <w:tcW w:w="2012" w:type="dxa"/>
            <w:vMerge/>
          </w:tcPr>
          <w:p w14:paraId="65A35931" w14:textId="77777777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46A1ABBB" w14:textId="77777777" w:rsidR="00F61FDF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</w:t>
            </w:r>
            <w:r w:rsidR="00F61FDF" w:rsidRPr="006B223C">
              <w:rPr>
                <w:sz w:val="20"/>
                <w:szCs w:val="20"/>
              </w:rPr>
              <w:t>.3.Stała współpraca pedagogów szkolnych z innymi instytucjami oraz organizacjami pozarządowymi na rzecz wsparcia dziecka z rodziny „ z grupy ryzyka”.</w:t>
            </w:r>
          </w:p>
        </w:tc>
        <w:tc>
          <w:tcPr>
            <w:tcW w:w="1800" w:type="dxa"/>
            <w:gridSpan w:val="2"/>
          </w:tcPr>
          <w:p w14:paraId="4345F33C" w14:textId="77777777" w:rsidR="00F61FDF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Oświata</w:t>
            </w:r>
          </w:p>
          <w:p w14:paraId="6D911784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Gmina Puszcza Mariańska</w:t>
            </w:r>
          </w:p>
        </w:tc>
        <w:tc>
          <w:tcPr>
            <w:tcW w:w="1058" w:type="dxa"/>
          </w:tcPr>
          <w:p w14:paraId="7240112B" w14:textId="71E8A8B2" w:rsidR="00F61FDF" w:rsidRPr="006B223C" w:rsidRDefault="00F61FDF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281D58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  <w:p w14:paraId="1EDFA652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</w:p>
          <w:p w14:paraId="04FC4978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</w:p>
          <w:p w14:paraId="5D9B447A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</w:p>
        </w:tc>
      </w:tr>
      <w:tr w:rsidR="00BF2098" w:rsidRPr="00732E5B" w14:paraId="0001EC5D" w14:textId="77777777">
        <w:tc>
          <w:tcPr>
            <w:tcW w:w="9966" w:type="dxa"/>
            <w:gridSpan w:val="5"/>
          </w:tcPr>
          <w:p w14:paraId="73CC4F0F" w14:textId="77777777" w:rsidR="00BF2098" w:rsidRPr="006B223C" w:rsidRDefault="00BF2098" w:rsidP="0036129E">
            <w:pPr>
              <w:widowControl w:val="0"/>
              <w:spacing w:before="120" w:after="120"/>
              <w:rPr>
                <w:sz w:val="20"/>
                <w:szCs w:val="20"/>
              </w:rPr>
            </w:pPr>
            <w:r w:rsidRPr="006B223C">
              <w:rPr>
                <w:b/>
                <w:caps/>
                <w:sz w:val="20"/>
                <w:szCs w:val="20"/>
              </w:rPr>
              <w:t>cel 3</w:t>
            </w:r>
            <w:r w:rsidRPr="006B223C">
              <w:rPr>
                <w:b/>
                <w:sz w:val="20"/>
                <w:szCs w:val="20"/>
              </w:rPr>
              <w:t>:Powrót dziecka z pieczy zastępczej do rodziny naturalnej</w:t>
            </w:r>
          </w:p>
        </w:tc>
      </w:tr>
      <w:tr w:rsidR="00BF2098" w:rsidRPr="00732E5B" w14:paraId="17D3A69D" w14:textId="77777777">
        <w:tc>
          <w:tcPr>
            <w:tcW w:w="2012" w:type="dxa"/>
            <w:vMerge w:val="restart"/>
          </w:tcPr>
          <w:p w14:paraId="64D54D47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Przygotowanie rodzina naturalnej do powrotu dziecka z pieczy zastępczej</w:t>
            </w:r>
          </w:p>
        </w:tc>
        <w:tc>
          <w:tcPr>
            <w:tcW w:w="5096" w:type="dxa"/>
          </w:tcPr>
          <w:p w14:paraId="66027E0D" w14:textId="77777777" w:rsidR="00BF2098" w:rsidRPr="006B223C" w:rsidRDefault="00BF2098" w:rsidP="006B223C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 xml:space="preserve">1.1. Spisanie </w:t>
            </w:r>
            <w:r w:rsidR="004144DC" w:rsidRPr="006B223C">
              <w:rPr>
                <w:sz w:val="20"/>
                <w:szCs w:val="20"/>
              </w:rPr>
              <w:t xml:space="preserve">planu pomocy </w:t>
            </w:r>
            <w:r w:rsidRPr="006B223C">
              <w:rPr>
                <w:sz w:val="20"/>
                <w:szCs w:val="20"/>
              </w:rPr>
              <w:t xml:space="preserve"> asystenta z rodziną biologiczną dziecka umieszczonego tymczasowo w jednej z form pieczy zastępczej </w:t>
            </w:r>
            <w:r w:rsidR="006B223C">
              <w:rPr>
                <w:sz w:val="20"/>
                <w:szCs w:val="20"/>
              </w:rPr>
              <w:t>.</w:t>
            </w:r>
          </w:p>
        </w:tc>
        <w:tc>
          <w:tcPr>
            <w:tcW w:w="1744" w:type="dxa"/>
          </w:tcPr>
          <w:p w14:paraId="08AA9796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14:paraId="13860753" w14:textId="75BAFB91"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 w14:paraId="115A9572" w14:textId="77777777">
        <w:tc>
          <w:tcPr>
            <w:tcW w:w="2012" w:type="dxa"/>
            <w:vMerge/>
          </w:tcPr>
          <w:p w14:paraId="2DAB9600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2AA643FC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1.2.</w:t>
            </w:r>
            <w:r w:rsidRPr="006B223C">
              <w:rPr>
                <w:b/>
                <w:sz w:val="20"/>
                <w:szCs w:val="20"/>
              </w:rPr>
              <w:t xml:space="preserve"> </w:t>
            </w:r>
            <w:r w:rsidRPr="006B223C">
              <w:rPr>
                <w:sz w:val="20"/>
                <w:szCs w:val="20"/>
              </w:rPr>
              <w:t>Praca edukacyjno - terapeutyczna z rodzicami, którym czasowo ograniczono władzę rodzicielską poprzez umieszczenie dziecka w pieczy zastępczej.</w:t>
            </w:r>
          </w:p>
          <w:p w14:paraId="478AE70C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Celem zadania jest poprawa funkcjonowania rodziny naturalnej w celu umożliwienia powrotu dziecka.</w:t>
            </w:r>
          </w:p>
        </w:tc>
        <w:tc>
          <w:tcPr>
            <w:tcW w:w="1744" w:type="dxa"/>
          </w:tcPr>
          <w:p w14:paraId="36CEA2A8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14:paraId="3042E511" w14:textId="30EEDB77"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 w14:paraId="2D7536AD" w14:textId="77777777">
        <w:tc>
          <w:tcPr>
            <w:tcW w:w="2012" w:type="dxa"/>
            <w:vMerge/>
          </w:tcPr>
          <w:p w14:paraId="5B23E8D7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0BA86350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1.3. Udzielanie pomocy rodzinie w uzyskaniu odpowiednich warunków mieszkaniowych.</w:t>
            </w:r>
          </w:p>
        </w:tc>
        <w:tc>
          <w:tcPr>
            <w:tcW w:w="1744" w:type="dxa"/>
          </w:tcPr>
          <w:p w14:paraId="55F6BA6B" w14:textId="77777777" w:rsidR="00BF2098" w:rsidRPr="006B223C" w:rsidRDefault="004144DC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Gmina Puszcza Mariańska</w:t>
            </w:r>
          </w:p>
        </w:tc>
        <w:tc>
          <w:tcPr>
            <w:tcW w:w="1114" w:type="dxa"/>
            <w:gridSpan w:val="2"/>
          </w:tcPr>
          <w:p w14:paraId="755A8A36" w14:textId="0E740C7B"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 w14:paraId="4DEE91B7" w14:textId="77777777">
        <w:tc>
          <w:tcPr>
            <w:tcW w:w="2012" w:type="dxa"/>
            <w:vMerge/>
          </w:tcPr>
          <w:p w14:paraId="04BF4479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38B27D38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1.4. Udzielenie pomocy w poszukiwaniu odpowiedniej pracy.</w:t>
            </w:r>
          </w:p>
        </w:tc>
        <w:tc>
          <w:tcPr>
            <w:tcW w:w="1744" w:type="dxa"/>
          </w:tcPr>
          <w:p w14:paraId="327AAE14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14:paraId="2774FBDA" w14:textId="7DD395F5"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 w14:paraId="6FBF49ED" w14:textId="77777777">
        <w:tc>
          <w:tcPr>
            <w:tcW w:w="2012" w:type="dxa"/>
            <w:vMerge/>
          </w:tcPr>
          <w:p w14:paraId="54590A2C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76E81B03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1.5. Opiniowanie wniosków do sądu o powrót dziecka do rodziny naturalnej.</w:t>
            </w:r>
          </w:p>
        </w:tc>
        <w:tc>
          <w:tcPr>
            <w:tcW w:w="1744" w:type="dxa"/>
          </w:tcPr>
          <w:p w14:paraId="41614AE9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14:paraId="4C839A32" w14:textId="3821AE63" w:rsidR="00BF2098" w:rsidRPr="006B223C" w:rsidRDefault="008719AB" w:rsidP="00281D5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B070C">
              <w:rPr>
                <w:sz w:val="20"/>
                <w:szCs w:val="20"/>
              </w:rPr>
              <w:t>6</w:t>
            </w:r>
            <w:r w:rsidR="00F35A2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 w14:paraId="1460414E" w14:textId="77777777">
        <w:tc>
          <w:tcPr>
            <w:tcW w:w="2012" w:type="dxa"/>
            <w:vMerge w:val="restart"/>
          </w:tcPr>
          <w:p w14:paraId="1883FA2B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Wspieranie rodziny naturalnej, do której powróciło dziecko z pieczy zastępczej</w:t>
            </w:r>
          </w:p>
        </w:tc>
        <w:tc>
          <w:tcPr>
            <w:tcW w:w="5096" w:type="dxa"/>
          </w:tcPr>
          <w:p w14:paraId="1A20FAD9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2.1. Działania wspierające rodzinę i dziecko wynikające z 1 celu niniejszego programu.</w:t>
            </w:r>
          </w:p>
        </w:tc>
        <w:tc>
          <w:tcPr>
            <w:tcW w:w="1744" w:type="dxa"/>
          </w:tcPr>
          <w:p w14:paraId="7E440549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14:paraId="128BB30A" w14:textId="1471C9C9"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8719AB">
              <w:rPr>
                <w:sz w:val="20"/>
                <w:szCs w:val="20"/>
              </w:rPr>
              <w:t>-202</w:t>
            </w:r>
            <w:r w:rsidR="00DB070C">
              <w:rPr>
                <w:sz w:val="20"/>
                <w:szCs w:val="20"/>
              </w:rPr>
              <w:t>8</w:t>
            </w:r>
          </w:p>
        </w:tc>
      </w:tr>
      <w:tr w:rsidR="00BF2098" w:rsidRPr="00732E5B" w14:paraId="267F67F2" w14:textId="77777777">
        <w:tc>
          <w:tcPr>
            <w:tcW w:w="2012" w:type="dxa"/>
            <w:vMerge/>
          </w:tcPr>
          <w:p w14:paraId="4BB6096E" w14:textId="77777777" w:rsidR="00BF2098" w:rsidRPr="006B223C" w:rsidRDefault="00BF2098" w:rsidP="0036129E">
            <w:pPr>
              <w:widowControl w:val="0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  <w:tc>
          <w:tcPr>
            <w:tcW w:w="5096" w:type="dxa"/>
          </w:tcPr>
          <w:p w14:paraId="21948E5D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2.2. Monitorowanie przez okres roku sytuacji dziecka, które wyrokiem sądu wróciło do rodziny naturalnej.</w:t>
            </w:r>
          </w:p>
        </w:tc>
        <w:tc>
          <w:tcPr>
            <w:tcW w:w="1744" w:type="dxa"/>
          </w:tcPr>
          <w:p w14:paraId="5B26519C" w14:textId="77777777" w:rsidR="00BF2098" w:rsidRPr="006B223C" w:rsidRDefault="00BF2098" w:rsidP="0036129E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Ośrodek Pomocy Społecznej</w:t>
            </w:r>
          </w:p>
        </w:tc>
        <w:tc>
          <w:tcPr>
            <w:tcW w:w="1114" w:type="dxa"/>
            <w:gridSpan w:val="2"/>
          </w:tcPr>
          <w:p w14:paraId="6815C6FB" w14:textId="1E470BFF" w:rsidR="00BF2098" w:rsidRPr="006B223C" w:rsidRDefault="00BF2098" w:rsidP="00281D58">
            <w:pPr>
              <w:widowControl w:val="0"/>
              <w:rPr>
                <w:sz w:val="20"/>
                <w:szCs w:val="20"/>
              </w:rPr>
            </w:pPr>
            <w:r w:rsidRPr="006B223C">
              <w:rPr>
                <w:sz w:val="20"/>
                <w:szCs w:val="20"/>
              </w:rPr>
              <w:t>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6</w:t>
            </w:r>
            <w:r w:rsidR="004144DC" w:rsidRPr="006B223C">
              <w:rPr>
                <w:sz w:val="20"/>
                <w:szCs w:val="20"/>
              </w:rPr>
              <w:t>-20</w:t>
            </w:r>
            <w:r w:rsidR="008719AB">
              <w:rPr>
                <w:sz w:val="20"/>
                <w:szCs w:val="20"/>
              </w:rPr>
              <w:t>2</w:t>
            </w:r>
            <w:r w:rsidR="00DB070C">
              <w:rPr>
                <w:sz w:val="20"/>
                <w:szCs w:val="20"/>
              </w:rPr>
              <w:t>8</w:t>
            </w:r>
          </w:p>
        </w:tc>
      </w:tr>
    </w:tbl>
    <w:p w14:paraId="00C383D0" w14:textId="77777777" w:rsidR="00F61FDF" w:rsidRPr="00732E5B" w:rsidRDefault="00F61FDF" w:rsidP="00F61FDF">
      <w:pPr>
        <w:pStyle w:val="Nagwek1"/>
        <w:numPr>
          <w:ilvl w:val="0"/>
          <w:numId w:val="0"/>
        </w:numPr>
        <w:spacing w:after="0" w:afterAutospacing="0"/>
      </w:pPr>
    </w:p>
    <w:p w14:paraId="67A46E52" w14:textId="77777777" w:rsidR="00F61FDF" w:rsidRPr="00BC4932" w:rsidRDefault="005D4123" w:rsidP="005D4123">
      <w:pPr>
        <w:pStyle w:val="Nagwek1"/>
        <w:numPr>
          <w:ilvl w:val="0"/>
          <w:numId w:val="0"/>
        </w:numPr>
        <w:ind w:left="851"/>
        <w:rPr>
          <w:b w:val="0"/>
        </w:rPr>
      </w:pPr>
      <w:r>
        <w:rPr>
          <w:b w:val="0"/>
        </w:rPr>
        <w:t xml:space="preserve">VII </w:t>
      </w:r>
      <w:r w:rsidR="00F61FDF" w:rsidRPr="00BC4932">
        <w:rPr>
          <w:b w:val="0"/>
        </w:rPr>
        <w:t>ŹRÓDŁA FINANSOWANIA PROGRAMU</w:t>
      </w:r>
    </w:p>
    <w:p w14:paraId="2A291CA1" w14:textId="77777777" w:rsidR="00F61FDF" w:rsidRPr="00732E5B" w:rsidRDefault="00F61FDF" w:rsidP="00F61FDF">
      <w:pPr>
        <w:widowControl w:val="0"/>
        <w:spacing w:line="360" w:lineRule="auto"/>
        <w:jc w:val="both"/>
      </w:pPr>
      <w:r w:rsidRPr="00732E5B">
        <w:t>Środki na realizację Programu mogą pochodzić z:</w:t>
      </w:r>
    </w:p>
    <w:p w14:paraId="063C0D74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 xml:space="preserve">budżetu </w:t>
      </w:r>
      <w:r w:rsidR="004144DC" w:rsidRPr="00732E5B">
        <w:t>gminy</w:t>
      </w:r>
      <w:r w:rsidRPr="00732E5B">
        <w:t>,</w:t>
      </w:r>
    </w:p>
    <w:p w14:paraId="48DCE120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budżetu państwa,</w:t>
      </w:r>
    </w:p>
    <w:p w14:paraId="5CB55520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państwowych funduszy celowych,</w:t>
      </w:r>
    </w:p>
    <w:p w14:paraId="338F97EC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budżetów organizacji pozarządowych,</w:t>
      </w:r>
    </w:p>
    <w:p w14:paraId="26C416C5" w14:textId="77777777" w:rsidR="00F61FDF" w:rsidRPr="00732E5B" w:rsidRDefault="00F61FDF" w:rsidP="00F61FDF">
      <w:pPr>
        <w:widowControl w:val="0"/>
        <w:numPr>
          <w:ilvl w:val="1"/>
          <w:numId w:val="1"/>
        </w:numPr>
        <w:spacing w:line="360" w:lineRule="auto"/>
        <w:jc w:val="both"/>
      </w:pPr>
      <w:r w:rsidRPr="00732E5B">
        <w:t>innych źródeł (np. darowizny).</w:t>
      </w:r>
    </w:p>
    <w:p w14:paraId="4BAA5BD5" w14:textId="77777777" w:rsidR="00F61FDF" w:rsidRPr="00BC4932" w:rsidRDefault="005D4123" w:rsidP="005D4123">
      <w:pPr>
        <w:pStyle w:val="Nagwek1"/>
        <w:numPr>
          <w:ilvl w:val="0"/>
          <w:numId w:val="0"/>
        </w:numPr>
        <w:ind w:left="851"/>
        <w:rPr>
          <w:b w:val="0"/>
        </w:rPr>
      </w:pPr>
      <w:r>
        <w:rPr>
          <w:b w:val="0"/>
        </w:rPr>
        <w:t xml:space="preserve">VIII </w:t>
      </w:r>
      <w:r w:rsidR="00F61FDF" w:rsidRPr="00BC4932">
        <w:rPr>
          <w:b w:val="0"/>
        </w:rPr>
        <w:t>EWALUACJA PROGRAMU</w:t>
      </w:r>
    </w:p>
    <w:p w14:paraId="6191D32B" w14:textId="77777777" w:rsidR="00372823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Ewaluacja Programu będzie przebiegała poprzez zbieranie, analizę i interpretacje danych. </w:t>
      </w:r>
    </w:p>
    <w:p w14:paraId="325EFBD4" w14:textId="77777777" w:rsidR="00F61FDF" w:rsidRPr="00732E5B" w:rsidRDefault="00F61FDF" w:rsidP="00372823">
      <w:pPr>
        <w:widowControl w:val="0"/>
        <w:spacing w:line="360" w:lineRule="auto"/>
        <w:jc w:val="both"/>
      </w:pPr>
      <w:r w:rsidRPr="00732E5B">
        <w:t>Wskaźnikami osiągnięcia celu pierwszego będzie:</w:t>
      </w:r>
    </w:p>
    <w:p w14:paraId="00EFBA61" w14:textId="77777777" w:rsidR="00F61FDF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 xml:space="preserve">analiza porównawcza liczby wydanych w danym roku orzeczeń sądowych </w:t>
      </w:r>
      <w:r w:rsidR="002C03EF">
        <w:t xml:space="preserve">                     </w:t>
      </w:r>
      <w:r w:rsidRPr="00732E5B">
        <w:t>o umieszczeniu dzieci w instytucjonalnej oraz rodzinnej pieczy zastępczej oraz innych placówkach opieki całkowitej,</w:t>
      </w:r>
    </w:p>
    <w:p w14:paraId="07CDBDDC" w14:textId="77777777" w:rsidR="0056271A" w:rsidRDefault="0056271A" w:rsidP="00F61FDF">
      <w:pPr>
        <w:widowControl w:val="0"/>
        <w:numPr>
          <w:ilvl w:val="0"/>
          <w:numId w:val="38"/>
        </w:numPr>
        <w:spacing w:line="360" w:lineRule="auto"/>
        <w:jc w:val="both"/>
      </w:pPr>
      <w:r>
        <w:t>analiza porównawcza liczby rodzin, którym udzielono wsparcia asystenta rodziny,</w:t>
      </w:r>
    </w:p>
    <w:p w14:paraId="7AF95140" w14:textId="77777777" w:rsidR="0056271A" w:rsidRPr="00732E5B" w:rsidRDefault="0056271A" w:rsidP="00F61FDF">
      <w:pPr>
        <w:widowControl w:val="0"/>
        <w:numPr>
          <w:ilvl w:val="0"/>
          <w:numId w:val="38"/>
        </w:numPr>
        <w:spacing w:line="360" w:lineRule="auto"/>
        <w:jc w:val="both"/>
      </w:pPr>
      <w:r>
        <w:t>analiza porównawcza liczby rodzin, którym udzielono wsparcia w formie rodzin wspierających</w:t>
      </w:r>
    </w:p>
    <w:p w14:paraId="49AEEFA9" w14:textId="77777777" w:rsidR="00F61FDF" w:rsidRDefault="00F61FDF" w:rsidP="00F61FDF">
      <w:pPr>
        <w:widowControl w:val="0"/>
        <w:spacing w:line="360" w:lineRule="auto"/>
        <w:jc w:val="both"/>
      </w:pPr>
      <w:r w:rsidRPr="00732E5B">
        <w:t>Wskaźnikami osiągnięcia celu drugiego będzie:</w:t>
      </w:r>
    </w:p>
    <w:p w14:paraId="572CFBBD" w14:textId="77777777" w:rsidR="003F3060" w:rsidRPr="00732E5B" w:rsidRDefault="003F3060" w:rsidP="003F3060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dzieci umieszczonych w zastępczych formach opieki,</w:t>
      </w:r>
    </w:p>
    <w:p w14:paraId="73C2573A" w14:textId="77777777" w:rsidR="003F3060" w:rsidRPr="00732E5B" w:rsidRDefault="003F3060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ilość placówek wsparcia dziennego oraz liczba dzieci objęta ich wsparciem.</w:t>
      </w:r>
    </w:p>
    <w:p w14:paraId="0199368C" w14:textId="77777777" w:rsidR="00F61FDF" w:rsidRPr="00732E5B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 xml:space="preserve">analiza porównawcza liczby usamodzielnianych wychowanków wychodzących </w:t>
      </w:r>
      <w:r w:rsidR="002C03EF">
        <w:t xml:space="preserve">                 </w:t>
      </w:r>
      <w:r w:rsidRPr="00732E5B">
        <w:t>z systemu pomocy społecznej.</w:t>
      </w:r>
    </w:p>
    <w:p w14:paraId="6DCE50AE" w14:textId="77777777" w:rsidR="00F61FDF" w:rsidRDefault="00F61FDF" w:rsidP="00F61FDF">
      <w:pPr>
        <w:widowControl w:val="0"/>
        <w:spacing w:line="360" w:lineRule="auto"/>
        <w:jc w:val="both"/>
      </w:pPr>
      <w:r w:rsidRPr="00732E5B">
        <w:t>Wskaźnikami osiągnięcia celu trzeciego będzie:</w:t>
      </w:r>
    </w:p>
    <w:p w14:paraId="1EFA096B" w14:textId="77777777" w:rsidR="003F3060" w:rsidRPr="00732E5B" w:rsidRDefault="003F3060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usamodzielnianych wychowanków kontynuujących naukę,</w:t>
      </w:r>
    </w:p>
    <w:p w14:paraId="79480397" w14:textId="77777777" w:rsidR="00F61FDF" w:rsidRPr="00732E5B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analiza porównawcza liczby dzieci opuszczających w danym roku różne formy pieczy zastępczej,</w:t>
      </w:r>
    </w:p>
    <w:p w14:paraId="5ABEC11F" w14:textId="4A480266" w:rsidR="00F61FDF" w:rsidRDefault="00F61FDF" w:rsidP="00F61FDF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 xml:space="preserve">analiza porównawcza liczby rodzin </w:t>
      </w:r>
      <w:r w:rsidR="00DB070C">
        <w:t>naturalnych</w:t>
      </w:r>
      <w:r w:rsidRPr="00732E5B">
        <w:t>, do których powróciły dzieci z różnych form pieczy zastępczej.</w:t>
      </w:r>
    </w:p>
    <w:p w14:paraId="6303B979" w14:textId="77777777" w:rsidR="003F3060" w:rsidRPr="00732E5B" w:rsidRDefault="003F3060" w:rsidP="003F3060">
      <w:pPr>
        <w:widowControl w:val="0"/>
        <w:numPr>
          <w:ilvl w:val="0"/>
          <w:numId w:val="38"/>
        </w:numPr>
        <w:spacing w:line="360" w:lineRule="auto"/>
        <w:jc w:val="both"/>
      </w:pPr>
      <w:r w:rsidRPr="00732E5B">
        <w:t>ilość lokali mieszkalnych z zasobów gminy przeznaczonych dla rodzin,</w:t>
      </w:r>
    </w:p>
    <w:p w14:paraId="20EF306C" w14:textId="77777777" w:rsidR="003F3060" w:rsidRPr="00732E5B" w:rsidRDefault="003F3060" w:rsidP="003F3060">
      <w:pPr>
        <w:widowControl w:val="0"/>
        <w:spacing w:line="360" w:lineRule="auto"/>
        <w:ind w:left="624"/>
        <w:jc w:val="both"/>
      </w:pPr>
    </w:p>
    <w:p w14:paraId="1321746E" w14:textId="77777777" w:rsidR="00F61FDF" w:rsidRPr="00732E5B" w:rsidRDefault="00F61FDF" w:rsidP="00F61FDF">
      <w:pPr>
        <w:widowControl w:val="0"/>
        <w:spacing w:line="360" w:lineRule="auto"/>
        <w:ind w:firstLine="709"/>
        <w:jc w:val="both"/>
      </w:pPr>
      <w:r w:rsidRPr="00732E5B">
        <w:t xml:space="preserve">Uzyskane tą drogą informacje pozwolą na ocenienie wartości Programu oraz pomogą </w:t>
      </w:r>
      <w:r w:rsidRPr="00732E5B">
        <w:br/>
        <w:t xml:space="preserve">w dalszym planowaniu, realizacji i rozwoju Programu. Ewaluacja ma znaczenie dla podmiotów </w:t>
      </w:r>
      <w:r w:rsidRPr="00732E5B">
        <w:lastRenderedPageBreak/>
        <w:t>realizujących Program, jak i dla sponsorów. Podmioty realizujące sprawdzą w ten sposób efektywność i skuteczność przyjętych założeń, zaś sponsorzy uzyskają informację na temat sposobu wydatkowania ich pieniędzy.</w:t>
      </w:r>
    </w:p>
    <w:p w14:paraId="057C6799" w14:textId="77777777" w:rsidR="00F35A23" w:rsidRPr="00732E5B" w:rsidRDefault="00F61FDF" w:rsidP="00F35A23">
      <w:pPr>
        <w:widowControl w:val="0"/>
        <w:spacing w:line="360" w:lineRule="auto"/>
        <w:ind w:firstLine="709"/>
        <w:jc w:val="both"/>
      </w:pPr>
      <w:r w:rsidRPr="00732E5B">
        <w:t>Program ten jest dokumentem otwartym i może podlegać okresowej weryfikacji</w:t>
      </w:r>
      <w:r w:rsidR="00A41183">
        <w:t xml:space="preserve">               </w:t>
      </w:r>
      <w:r w:rsidRPr="00732E5B">
        <w:t xml:space="preserve"> i modyfikacji.</w:t>
      </w:r>
    </w:p>
    <w:sectPr w:rsidR="00F35A23" w:rsidRPr="00732E5B" w:rsidSect="00E35DF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261A" w14:textId="77777777" w:rsidR="00B805E2" w:rsidRDefault="00B805E2">
      <w:r>
        <w:separator/>
      </w:r>
    </w:p>
  </w:endnote>
  <w:endnote w:type="continuationSeparator" w:id="0">
    <w:p w14:paraId="0028BD10" w14:textId="77777777" w:rsidR="00B805E2" w:rsidRDefault="00B8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811D" w14:textId="77777777" w:rsidR="00FD75D5" w:rsidRDefault="00C95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75D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30154C" w14:textId="77777777" w:rsidR="00FD75D5" w:rsidRDefault="00FD75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C9D" w14:textId="77777777" w:rsidR="00FD75D5" w:rsidRDefault="00C95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75D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225E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2ECD487F" w14:textId="77777777" w:rsidR="00FD75D5" w:rsidRDefault="00FD75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A521" w14:textId="77777777" w:rsidR="00B805E2" w:rsidRDefault="00B805E2">
      <w:r>
        <w:separator/>
      </w:r>
    </w:p>
  </w:footnote>
  <w:footnote w:type="continuationSeparator" w:id="0">
    <w:p w14:paraId="37FB4B9E" w14:textId="77777777" w:rsidR="00B805E2" w:rsidRDefault="00B8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8AE"/>
    <w:multiLevelType w:val="hybridMultilevel"/>
    <w:tmpl w:val="3EF0CCE4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E5AFF"/>
    <w:multiLevelType w:val="hybridMultilevel"/>
    <w:tmpl w:val="6A106164"/>
    <w:lvl w:ilvl="0" w:tplc="B178FBEA">
      <w:start w:val="1"/>
      <w:numFmt w:val="decimal"/>
      <w:lvlText w:val="%1."/>
      <w:lvlJc w:val="left"/>
      <w:pPr>
        <w:tabs>
          <w:tab w:val="num" w:pos="527"/>
        </w:tabs>
        <w:ind w:left="52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B7F"/>
    <w:multiLevelType w:val="multilevel"/>
    <w:tmpl w:val="AD60D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3" w15:restartNumberingAfterBreak="0">
    <w:nsid w:val="0D1641F0"/>
    <w:multiLevelType w:val="hybridMultilevel"/>
    <w:tmpl w:val="85DCB76A"/>
    <w:lvl w:ilvl="0" w:tplc="ECA05F62">
      <w:start w:val="1"/>
      <w:numFmt w:val="upperRoman"/>
      <w:pStyle w:val="Nagwek1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6C1E3636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2" w:tplc="A6FA42B6">
      <w:start w:val="1"/>
      <w:numFmt w:val="decimal"/>
      <w:lvlText w:val="%3."/>
      <w:lvlJc w:val="left"/>
      <w:pPr>
        <w:tabs>
          <w:tab w:val="num" w:pos="338"/>
        </w:tabs>
        <w:ind w:left="622" w:hanging="454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4642"/>
        </w:tabs>
        <w:ind w:left="464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362"/>
        </w:tabs>
        <w:ind w:left="53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2"/>
        </w:tabs>
        <w:ind w:left="60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2"/>
        </w:tabs>
        <w:ind w:left="68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2"/>
        </w:tabs>
        <w:ind w:left="75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2"/>
        </w:tabs>
        <w:ind w:left="8242" w:hanging="180"/>
      </w:pPr>
    </w:lvl>
  </w:abstractNum>
  <w:abstractNum w:abstractNumId="4" w15:restartNumberingAfterBreak="0">
    <w:nsid w:val="102347B1"/>
    <w:multiLevelType w:val="hybridMultilevel"/>
    <w:tmpl w:val="24F8BAEE"/>
    <w:lvl w:ilvl="0" w:tplc="8ECA4D76">
      <w:start w:val="1"/>
      <w:numFmt w:val="bullet"/>
      <w:lvlText w:val=""/>
      <w:lvlJc w:val="left"/>
      <w:pPr>
        <w:tabs>
          <w:tab w:val="num" w:pos="794"/>
        </w:tabs>
        <w:ind w:left="73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8CE"/>
    <w:multiLevelType w:val="hybridMultilevel"/>
    <w:tmpl w:val="A86A63F4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AD17F9"/>
    <w:multiLevelType w:val="hybridMultilevel"/>
    <w:tmpl w:val="40CAD008"/>
    <w:lvl w:ilvl="0" w:tplc="3BC8CD30">
      <w:start w:val="1"/>
      <w:numFmt w:val="bullet"/>
      <w:lvlText w:val=""/>
      <w:lvlJc w:val="left"/>
      <w:pPr>
        <w:tabs>
          <w:tab w:val="num" w:pos="0"/>
        </w:tabs>
        <w:ind w:left="171" w:hanging="171"/>
      </w:pPr>
      <w:rPr>
        <w:rFonts w:ascii="Symbol" w:hAnsi="Symbol" w:hint="default"/>
      </w:rPr>
    </w:lvl>
    <w:lvl w:ilvl="1" w:tplc="7DBABDE6">
      <w:start w:val="1"/>
      <w:numFmt w:val="decimal"/>
      <w:lvlText w:val="%2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04F86"/>
    <w:multiLevelType w:val="hybridMultilevel"/>
    <w:tmpl w:val="39D06AC0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C2400"/>
    <w:multiLevelType w:val="hybridMultilevel"/>
    <w:tmpl w:val="B68A5B04"/>
    <w:lvl w:ilvl="0" w:tplc="E61E8E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63350"/>
    <w:multiLevelType w:val="multilevel"/>
    <w:tmpl w:val="643CA7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10" w15:restartNumberingAfterBreak="0">
    <w:nsid w:val="2F0F173F"/>
    <w:multiLevelType w:val="hybridMultilevel"/>
    <w:tmpl w:val="344213CC"/>
    <w:lvl w:ilvl="0" w:tplc="8ECA4D76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</w:rPr>
    </w:lvl>
    <w:lvl w:ilvl="1" w:tplc="9324379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30E744BD"/>
    <w:multiLevelType w:val="hybridMultilevel"/>
    <w:tmpl w:val="831EB1F8"/>
    <w:lvl w:ilvl="0" w:tplc="8ECA4D76">
      <w:start w:val="1"/>
      <w:numFmt w:val="bullet"/>
      <w:lvlText w:val=""/>
      <w:lvlJc w:val="left"/>
      <w:pPr>
        <w:tabs>
          <w:tab w:val="num" w:pos="964"/>
        </w:tabs>
        <w:ind w:left="90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3326036C"/>
    <w:multiLevelType w:val="hybridMultilevel"/>
    <w:tmpl w:val="685E3B26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02EDE"/>
    <w:multiLevelType w:val="multilevel"/>
    <w:tmpl w:val="B9FA65D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14" w15:restartNumberingAfterBreak="0">
    <w:nsid w:val="33CD6A83"/>
    <w:multiLevelType w:val="hybridMultilevel"/>
    <w:tmpl w:val="01B83048"/>
    <w:lvl w:ilvl="0" w:tplc="A6FA42B6">
      <w:start w:val="1"/>
      <w:numFmt w:val="decimal"/>
      <w:lvlText w:val="%1."/>
      <w:lvlJc w:val="left"/>
      <w:pPr>
        <w:tabs>
          <w:tab w:val="num" w:pos="340"/>
        </w:tabs>
        <w:ind w:left="62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F74EA"/>
    <w:multiLevelType w:val="hybridMultilevel"/>
    <w:tmpl w:val="5D0E7FB8"/>
    <w:lvl w:ilvl="0" w:tplc="0E1CBA4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8ECA4D76">
      <w:start w:val="1"/>
      <w:numFmt w:val="bullet"/>
      <w:lvlText w:val=""/>
      <w:lvlJc w:val="left"/>
      <w:pPr>
        <w:tabs>
          <w:tab w:val="num" w:pos="947"/>
        </w:tabs>
        <w:ind w:left="89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967475"/>
    <w:multiLevelType w:val="hybridMultilevel"/>
    <w:tmpl w:val="2D14BCAE"/>
    <w:lvl w:ilvl="0" w:tplc="3BC8CD30">
      <w:start w:val="1"/>
      <w:numFmt w:val="bullet"/>
      <w:lvlText w:val=""/>
      <w:lvlJc w:val="left"/>
      <w:pPr>
        <w:tabs>
          <w:tab w:val="num" w:pos="0"/>
        </w:tabs>
        <w:ind w:left="171" w:hanging="171"/>
      </w:pPr>
      <w:rPr>
        <w:rFonts w:ascii="Symbol" w:hAnsi="Symbol" w:hint="default"/>
      </w:rPr>
    </w:lvl>
    <w:lvl w:ilvl="1" w:tplc="AEF816C0">
      <w:start w:val="1"/>
      <w:numFmt w:val="decimal"/>
      <w:lvlText w:val="%2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2" w:tplc="3BC8CD30">
      <w:start w:val="1"/>
      <w:numFmt w:val="bullet"/>
      <w:lvlText w:val=""/>
      <w:lvlJc w:val="left"/>
      <w:pPr>
        <w:tabs>
          <w:tab w:val="num" w:pos="1980"/>
        </w:tabs>
        <w:ind w:left="2151" w:hanging="171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B0EB4"/>
    <w:multiLevelType w:val="hybridMultilevel"/>
    <w:tmpl w:val="74380DDE"/>
    <w:lvl w:ilvl="0" w:tplc="D53A9132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26F96"/>
    <w:multiLevelType w:val="hybridMultilevel"/>
    <w:tmpl w:val="4F20E962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42B21"/>
    <w:multiLevelType w:val="hybridMultilevel"/>
    <w:tmpl w:val="82FEE0A6"/>
    <w:lvl w:ilvl="0" w:tplc="300456B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9A51AB"/>
    <w:multiLevelType w:val="hybridMultilevel"/>
    <w:tmpl w:val="3B20A844"/>
    <w:lvl w:ilvl="0" w:tplc="0E1CBA4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308E2"/>
    <w:multiLevelType w:val="hybridMultilevel"/>
    <w:tmpl w:val="EABE0756"/>
    <w:lvl w:ilvl="0" w:tplc="77F2F326">
      <w:start w:val="1"/>
      <w:numFmt w:val="bullet"/>
      <w:lvlText w:val=""/>
      <w:lvlJc w:val="left"/>
      <w:pPr>
        <w:tabs>
          <w:tab w:val="num" w:pos="170"/>
        </w:tabs>
        <w:ind w:left="6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B23AE"/>
    <w:multiLevelType w:val="multilevel"/>
    <w:tmpl w:val="CD6888D0"/>
    <w:lvl w:ilvl="0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4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B8F6698"/>
    <w:multiLevelType w:val="hybridMultilevel"/>
    <w:tmpl w:val="429473E4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4B6737"/>
    <w:multiLevelType w:val="hybridMultilevel"/>
    <w:tmpl w:val="38EE5ED8"/>
    <w:lvl w:ilvl="0" w:tplc="8ECA4D76">
      <w:start w:val="1"/>
      <w:numFmt w:val="bullet"/>
      <w:lvlText w:val=""/>
      <w:lvlJc w:val="left"/>
      <w:pPr>
        <w:tabs>
          <w:tab w:val="num" w:pos="964"/>
        </w:tabs>
        <w:ind w:left="90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5" w15:restartNumberingAfterBreak="0">
    <w:nsid w:val="4EEE4A34"/>
    <w:multiLevelType w:val="hybridMultilevel"/>
    <w:tmpl w:val="5C6044C6"/>
    <w:lvl w:ilvl="0" w:tplc="D53A9132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AD0C5D"/>
    <w:multiLevelType w:val="multilevel"/>
    <w:tmpl w:val="605C4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800"/>
      </w:pPr>
      <w:rPr>
        <w:rFonts w:hint="default"/>
      </w:rPr>
    </w:lvl>
  </w:abstractNum>
  <w:abstractNum w:abstractNumId="27" w15:restartNumberingAfterBreak="0">
    <w:nsid w:val="5BF461B9"/>
    <w:multiLevelType w:val="hybridMultilevel"/>
    <w:tmpl w:val="61D6C650"/>
    <w:lvl w:ilvl="0" w:tplc="F1B2E7CE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E1CBA48">
      <w:start w:val="1"/>
      <w:numFmt w:val="decimal"/>
      <w:lvlText w:val="%2.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B4DB9"/>
    <w:multiLevelType w:val="multilevel"/>
    <w:tmpl w:val="FD320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2162775"/>
    <w:multiLevelType w:val="hybridMultilevel"/>
    <w:tmpl w:val="E8AA55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3E3090"/>
    <w:multiLevelType w:val="hybridMultilevel"/>
    <w:tmpl w:val="2800FB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CA4D76">
      <w:start w:val="1"/>
      <w:numFmt w:val="bullet"/>
      <w:lvlText w:val=""/>
      <w:lvlJc w:val="left"/>
      <w:pPr>
        <w:tabs>
          <w:tab w:val="num" w:pos="947"/>
        </w:tabs>
        <w:ind w:left="89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932FDD"/>
    <w:multiLevelType w:val="hybridMultilevel"/>
    <w:tmpl w:val="F028DF88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73B89"/>
    <w:multiLevelType w:val="hybridMultilevel"/>
    <w:tmpl w:val="8CFAE558"/>
    <w:lvl w:ilvl="0" w:tplc="0D001A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7C3D72"/>
    <w:multiLevelType w:val="hybridMultilevel"/>
    <w:tmpl w:val="698A5834"/>
    <w:lvl w:ilvl="0" w:tplc="3BC8CD30">
      <w:start w:val="1"/>
      <w:numFmt w:val="bullet"/>
      <w:lvlText w:val=""/>
      <w:lvlJc w:val="left"/>
      <w:pPr>
        <w:tabs>
          <w:tab w:val="num" w:pos="0"/>
        </w:tabs>
        <w:ind w:left="171" w:hanging="171"/>
      </w:pPr>
      <w:rPr>
        <w:rFonts w:ascii="Symbol" w:hAnsi="Symbol" w:hint="default"/>
      </w:rPr>
    </w:lvl>
    <w:lvl w:ilvl="1" w:tplc="D63E9C1C">
      <w:start w:val="1"/>
      <w:numFmt w:val="decimal"/>
      <w:lvlText w:val="%2.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BB3BB4"/>
    <w:multiLevelType w:val="hybridMultilevel"/>
    <w:tmpl w:val="2EA4A2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BC5262D"/>
    <w:multiLevelType w:val="hybridMultilevel"/>
    <w:tmpl w:val="79621C52"/>
    <w:lvl w:ilvl="0" w:tplc="77F2F326">
      <w:start w:val="1"/>
      <w:numFmt w:val="bullet"/>
      <w:lvlText w:val=""/>
      <w:lvlJc w:val="left"/>
      <w:pPr>
        <w:tabs>
          <w:tab w:val="num" w:pos="170"/>
        </w:tabs>
        <w:ind w:left="6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F0072"/>
    <w:multiLevelType w:val="multilevel"/>
    <w:tmpl w:val="ADB2201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7" w15:restartNumberingAfterBreak="0">
    <w:nsid w:val="7311139F"/>
    <w:multiLevelType w:val="hybridMultilevel"/>
    <w:tmpl w:val="E13C3A14"/>
    <w:lvl w:ilvl="0" w:tplc="559233BE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A00BD2"/>
    <w:multiLevelType w:val="hybridMultilevel"/>
    <w:tmpl w:val="686EC6B0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24500F"/>
    <w:multiLevelType w:val="hybridMultilevel"/>
    <w:tmpl w:val="292AB6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7A960B1"/>
    <w:multiLevelType w:val="hybridMultilevel"/>
    <w:tmpl w:val="66CE66E2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3BC8CD30">
      <w:start w:val="1"/>
      <w:numFmt w:val="bullet"/>
      <w:lvlText w:val="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42D98"/>
    <w:multiLevelType w:val="hybridMultilevel"/>
    <w:tmpl w:val="C5AE4146"/>
    <w:lvl w:ilvl="0" w:tplc="45C271D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012954"/>
    <w:multiLevelType w:val="hybridMultilevel"/>
    <w:tmpl w:val="66FC3B96"/>
    <w:lvl w:ilvl="0" w:tplc="D63E9C1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9A082A"/>
    <w:multiLevelType w:val="hybridMultilevel"/>
    <w:tmpl w:val="B84A8404"/>
    <w:lvl w:ilvl="0" w:tplc="0E1CBA4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4275057">
    <w:abstractNumId w:val="3"/>
  </w:num>
  <w:num w:numId="2" w16cid:durableId="1898126573">
    <w:abstractNumId w:val="14"/>
  </w:num>
  <w:num w:numId="3" w16cid:durableId="960889054">
    <w:abstractNumId w:val="4"/>
  </w:num>
  <w:num w:numId="4" w16cid:durableId="2077824044">
    <w:abstractNumId w:val="11"/>
  </w:num>
  <w:num w:numId="5" w16cid:durableId="1178740187">
    <w:abstractNumId w:val="24"/>
  </w:num>
  <w:num w:numId="6" w16cid:durableId="1577587386">
    <w:abstractNumId w:val="10"/>
  </w:num>
  <w:num w:numId="7" w16cid:durableId="847450271">
    <w:abstractNumId w:val="1"/>
  </w:num>
  <w:num w:numId="8" w16cid:durableId="882251939">
    <w:abstractNumId w:val="34"/>
  </w:num>
  <w:num w:numId="9" w16cid:durableId="1705978092">
    <w:abstractNumId w:val="30"/>
  </w:num>
  <w:num w:numId="10" w16cid:durableId="1471173420">
    <w:abstractNumId w:val="39"/>
  </w:num>
  <w:num w:numId="11" w16cid:durableId="822965428">
    <w:abstractNumId w:val="29"/>
  </w:num>
  <w:num w:numId="12" w16cid:durableId="1511869426">
    <w:abstractNumId w:val="15"/>
  </w:num>
  <w:num w:numId="13" w16cid:durableId="1290210746">
    <w:abstractNumId w:val="27"/>
  </w:num>
  <w:num w:numId="14" w16cid:durableId="1051346874">
    <w:abstractNumId w:val="20"/>
  </w:num>
  <w:num w:numId="15" w16cid:durableId="1225264259">
    <w:abstractNumId w:val="17"/>
  </w:num>
  <w:num w:numId="16" w16cid:durableId="378749618">
    <w:abstractNumId w:val="33"/>
  </w:num>
  <w:num w:numId="17" w16cid:durableId="1913811980">
    <w:abstractNumId w:val="16"/>
  </w:num>
  <w:num w:numId="18" w16cid:durableId="1171137826">
    <w:abstractNumId w:val="6"/>
  </w:num>
  <w:num w:numId="19" w16cid:durableId="1834685761">
    <w:abstractNumId w:val="25"/>
  </w:num>
  <w:num w:numId="20" w16cid:durableId="1175682939">
    <w:abstractNumId w:val="43"/>
  </w:num>
  <w:num w:numId="21" w16cid:durableId="1012995301">
    <w:abstractNumId w:val="12"/>
  </w:num>
  <w:num w:numId="22" w16cid:durableId="876771588">
    <w:abstractNumId w:val="40"/>
  </w:num>
  <w:num w:numId="23" w16cid:durableId="1130972539">
    <w:abstractNumId w:val="42"/>
  </w:num>
  <w:num w:numId="24" w16cid:durableId="14306606">
    <w:abstractNumId w:val="38"/>
  </w:num>
  <w:num w:numId="25" w16cid:durableId="277495522">
    <w:abstractNumId w:val="18"/>
  </w:num>
  <w:num w:numId="26" w16cid:durableId="1457329120">
    <w:abstractNumId w:val="0"/>
  </w:num>
  <w:num w:numId="27" w16cid:durableId="54663074">
    <w:abstractNumId w:val="41"/>
  </w:num>
  <w:num w:numId="28" w16cid:durableId="2049791293">
    <w:abstractNumId w:val="7"/>
  </w:num>
  <w:num w:numId="29" w16cid:durableId="1386297143">
    <w:abstractNumId w:val="5"/>
  </w:num>
  <w:num w:numId="30" w16cid:durableId="1642806537">
    <w:abstractNumId w:val="23"/>
  </w:num>
  <w:num w:numId="31" w16cid:durableId="1570383998">
    <w:abstractNumId w:val="31"/>
  </w:num>
  <w:num w:numId="32" w16cid:durableId="1250387588">
    <w:abstractNumId w:val="32"/>
  </w:num>
  <w:num w:numId="33" w16cid:durableId="1033650550">
    <w:abstractNumId w:val="13"/>
  </w:num>
  <w:num w:numId="34" w16cid:durableId="1431196299">
    <w:abstractNumId w:val="35"/>
  </w:num>
  <w:num w:numId="35" w16cid:durableId="77023073">
    <w:abstractNumId w:val="22"/>
  </w:num>
  <w:num w:numId="36" w16cid:durableId="1675843407">
    <w:abstractNumId w:val="8"/>
  </w:num>
  <w:num w:numId="37" w16cid:durableId="704136105">
    <w:abstractNumId w:val="37"/>
  </w:num>
  <w:num w:numId="38" w16cid:durableId="201484419">
    <w:abstractNumId w:val="21"/>
  </w:num>
  <w:num w:numId="39" w16cid:durableId="635181596">
    <w:abstractNumId w:val="3"/>
    <w:lvlOverride w:ilvl="0">
      <w:startOverride w:val="1"/>
    </w:lvlOverride>
    <w:lvlOverride w:ilvl="1">
      <w:startOverride w:val="2"/>
    </w:lvlOverride>
  </w:num>
  <w:num w:numId="40" w16cid:durableId="1940139391">
    <w:abstractNumId w:val="19"/>
  </w:num>
  <w:num w:numId="41" w16cid:durableId="2000159582">
    <w:abstractNumId w:val="36"/>
  </w:num>
  <w:num w:numId="42" w16cid:durableId="508519921">
    <w:abstractNumId w:val="28"/>
  </w:num>
  <w:num w:numId="43" w16cid:durableId="863789224">
    <w:abstractNumId w:val="26"/>
  </w:num>
  <w:num w:numId="44" w16cid:durableId="472137858">
    <w:abstractNumId w:val="2"/>
  </w:num>
  <w:num w:numId="45" w16cid:durableId="253174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67"/>
    <w:rsid w:val="00000EEC"/>
    <w:rsid w:val="00016281"/>
    <w:rsid w:val="00016993"/>
    <w:rsid w:val="000319A2"/>
    <w:rsid w:val="0003225E"/>
    <w:rsid w:val="00041B10"/>
    <w:rsid w:val="00054A67"/>
    <w:rsid w:val="00060F95"/>
    <w:rsid w:val="00062091"/>
    <w:rsid w:val="0007169B"/>
    <w:rsid w:val="000A23CF"/>
    <w:rsid w:val="000A69F0"/>
    <w:rsid w:val="000B2A8D"/>
    <w:rsid w:val="000C0FBB"/>
    <w:rsid w:val="000C3EAA"/>
    <w:rsid w:val="000C477D"/>
    <w:rsid w:val="000D1957"/>
    <w:rsid w:val="000D5A29"/>
    <w:rsid w:val="00116692"/>
    <w:rsid w:val="00116EF9"/>
    <w:rsid w:val="00117305"/>
    <w:rsid w:val="00117FB8"/>
    <w:rsid w:val="0013736E"/>
    <w:rsid w:val="00146ED9"/>
    <w:rsid w:val="00151E87"/>
    <w:rsid w:val="00182DAB"/>
    <w:rsid w:val="0019256C"/>
    <w:rsid w:val="001957A7"/>
    <w:rsid w:val="001C1D4F"/>
    <w:rsid w:val="001E58DA"/>
    <w:rsid w:val="001F5FFE"/>
    <w:rsid w:val="0021254F"/>
    <w:rsid w:val="00224EFB"/>
    <w:rsid w:val="0023045C"/>
    <w:rsid w:val="00231FEB"/>
    <w:rsid w:val="00237EC4"/>
    <w:rsid w:val="00250BBF"/>
    <w:rsid w:val="00251268"/>
    <w:rsid w:val="00251BA6"/>
    <w:rsid w:val="00260146"/>
    <w:rsid w:val="002638D2"/>
    <w:rsid w:val="00276CF9"/>
    <w:rsid w:val="00281D58"/>
    <w:rsid w:val="002A62CC"/>
    <w:rsid w:val="002C03EF"/>
    <w:rsid w:val="00304494"/>
    <w:rsid w:val="00304C6E"/>
    <w:rsid w:val="00312BDD"/>
    <w:rsid w:val="00324621"/>
    <w:rsid w:val="0036129E"/>
    <w:rsid w:val="003615F9"/>
    <w:rsid w:val="00361E3A"/>
    <w:rsid w:val="00363CD6"/>
    <w:rsid w:val="00372823"/>
    <w:rsid w:val="00384217"/>
    <w:rsid w:val="0039584C"/>
    <w:rsid w:val="003B114E"/>
    <w:rsid w:val="003C47FB"/>
    <w:rsid w:val="003C76A2"/>
    <w:rsid w:val="003D28AB"/>
    <w:rsid w:val="003E17B1"/>
    <w:rsid w:val="003E2995"/>
    <w:rsid w:val="003F3060"/>
    <w:rsid w:val="00402ADB"/>
    <w:rsid w:val="00413DE6"/>
    <w:rsid w:val="004144DC"/>
    <w:rsid w:val="00414B2C"/>
    <w:rsid w:val="004204A9"/>
    <w:rsid w:val="00420DB4"/>
    <w:rsid w:val="00421377"/>
    <w:rsid w:val="00434420"/>
    <w:rsid w:val="00436AFF"/>
    <w:rsid w:val="004410A4"/>
    <w:rsid w:val="0044312E"/>
    <w:rsid w:val="004437D8"/>
    <w:rsid w:val="0044689F"/>
    <w:rsid w:val="004631B5"/>
    <w:rsid w:val="004767AC"/>
    <w:rsid w:val="00492EE1"/>
    <w:rsid w:val="004B05EB"/>
    <w:rsid w:val="004B68CD"/>
    <w:rsid w:val="004C2F6A"/>
    <w:rsid w:val="004F1DD1"/>
    <w:rsid w:val="004F4D81"/>
    <w:rsid w:val="004F5B0B"/>
    <w:rsid w:val="00501D7A"/>
    <w:rsid w:val="005052D2"/>
    <w:rsid w:val="005139C8"/>
    <w:rsid w:val="005231C9"/>
    <w:rsid w:val="0053257F"/>
    <w:rsid w:val="005355F3"/>
    <w:rsid w:val="00537CCC"/>
    <w:rsid w:val="005426D8"/>
    <w:rsid w:val="005523A7"/>
    <w:rsid w:val="005539DC"/>
    <w:rsid w:val="0056271A"/>
    <w:rsid w:val="00571961"/>
    <w:rsid w:val="005823B9"/>
    <w:rsid w:val="0058731B"/>
    <w:rsid w:val="005879FD"/>
    <w:rsid w:val="005B001B"/>
    <w:rsid w:val="005B02BD"/>
    <w:rsid w:val="005B1BEC"/>
    <w:rsid w:val="005B498B"/>
    <w:rsid w:val="005C19F9"/>
    <w:rsid w:val="005C514B"/>
    <w:rsid w:val="005D4123"/>
    <w:rsid w:val="006028ED"/>
    <w:rsid w:val="0061160C"/>
    <w:rsid w:val="00620F97"/>
    <w:rsid w:val="00627CD0"/>
    <w:rsid w:val="006319D7"/>
    <w:rsid w:val="00643945"/>
    <w:rsid w:val="0066064E"/>
    <w:rsid w:val="0068442A"/>
    <w:rsid w:val="0069176E"/>
    <w:rsid w:val="006B223C"/>
    <w:rsid w:val="006C6BA5"/>
    <w:rsid w:val="006D3F39"/>
    <w:rsid w:val="006E7F11"/>
    <w:rsid w:val="006F4B9F"/>
    <w:rsid w:val="00707DAA"/>
    <w:rsid w:val="007123D8"/>
    <w:rsid w:val="007235A9"/>
    <w:rsid w:val="00732E5B"/>
    <w:rsid w:val="00735198"/>
    <w:rsid w:val="00755768"/>
    <w:rsid w:val="00764CB5"/>
    <w:rsid w:val="0077103D"/>
    <w:rsid w:val="0077433A"/>
    <w:rsid w:val="0077440A"/>
    <w:rsid w:val="007901D4"/>
    <w:rsid w:val="00790E67"/>
    <w:rsid w:val="007970F6"/>
    <w:rsid w:val="007A2AFD"/>
    <w:rsid w:val="007A5E5F"/>
    <w:rsid w:val="007B4F2F"/>
    <w:rsid w:val="007C3843"/>
    <w:rsid w:val="007D6473"/>
    <w:rsid w:val="008028A4"/>
    <w:rsid w:val="00803735"/>
    <w:rsid w:val="00805D74"/>
    <w:rsid w:val="00816292"/>
    <w:rsid w:val="00822E33"/>
    <w:rsid w:val="00831E62"/>
    <w:rsid w:val="0083435B"/>
    <w:rsid w:val="008501D4"/>
    <w:rsid w:val="00854B99"/>
    <w:rsid w:val="0087020A"/>
    <w:rsid w:val="00870C00"/>
    <w:rsid w:val="008719AB"/>
    <w:rsid w:val="0088625C"/>
    <w:rsid w:val="00887602"/>
    <w:rsid w:val="008B1A10"/>
    <w:rsid w:val="008D00D7"/>
    <w:rsid w:val="008E4828"/>
    <w:rsid w:val="008F67B7"/>
    <w:rsid w:val="00913A9D"/>
    <w:rsid w:val="00914BC3"/>
    <w:rsid w:val="00923B7B"/>
    <w:rsid w:val="0093139E"/>
    <w:rsid w:val="00946BB0"/>
    <w:rsid w:val="009539EF"/>
    <w:rsid w:val="00956B34"/>
    <w:rsid w:val="0096121F"/>
    <w:rsid w:val="00984C76"/>
    <w:rsid w:val="00985E98"/>
    <w:rsid w:val="00993AED"/>
    <w:rsid w:val="00997ABB"/>
    <w:rsid w:val="009A4BFF"/>
    <w:rsid w:val="009A5F59"/>
    <w:rsid w:val="009D243A"/>
    <w:rsid w:val="009F703B"/>
    <w:rsid w:val="00A04F00"/>
    <w:rsid w:val="00A257CC"/>
    <w:rsid w:val="00A41183"/>
    <w:rsid w:val="00A43F53"/>
    <w:rsid w:val="00A469E6"/>
    <w:rsid w:val="00A63A32"/>
    <w:rsid w:val="00A70647"/>
    <w:rsid w:val="00A92260"/>
    <w:rsid w:val="00AA52F5"/>
    <w:rsid w:val="00AB2AD9"/>
    <w:rsid w:val="00AC53DD"/>
    <w:rsid w:val="00AE4292"/>
    <w:rsid w:val="00AF23B9"/>
    <w:rsid w:val="00B00EBF"/>
    <w:rsid w:val="00B01F69"/>
    <w:rsid w:val="00B27F7F"/>
    <w:rsid w:val="00B32554"/>
    <w:rsid w:val="00B44AE1"/>
    <w:rsid w:val="00B46328"/>
    <w:rsid w:val="00B74CF7"/>
    <w:rsid w:val="00B775E3"/>
    <w:rsid w:val="00B805E2"/>
    <w:rsid w:val="00B85E99"/>
    <w:rsid w:val="00B97946"/>
    <w:rsid w:val="00B97C43"/>
    <w:rsid w:val="00BB3B55"/>
    <w:rsid w:val="00BC4932"/>
    <w:rsid w:val="00BC6905"/>
    <w:rsid w:val="00BF2098"/>
    <w:rsid w:val="00C01FBC"/>
    <w:rsid w:val="00C45446"/>
    <w:rsid w:val="00C454FA"/>
    <w:rsid w:val="00C528DA"/>
    <w:rsid w:val="00C52B4D"/>
    <w:rsid w:val="00C56278"/>
    <w:rsid w:val="00C6658D"/>
    <w:rsid w:val="00C7574A"/>
    <w:rsid w:val="00C76DB1"/>
    <w:rsid w:val="00C840A8"/>
    <w:rsid w:val="00C90F5A"/>
    <w:rsid w:val="00C938FE"/>
    <w:rsid w:val="00C95BA2"/>
    <w:rsid w:val="00CB0B0D"/>
    <w:rsid w:val="00CB7E07"/>
    <w:rsid w:val="00CC67A5"/>
    <w:rsid w:val="00CD24D9"/>
    <w:rsid w:val="00CD5DB3"/>
    <w:rsid w:val="00CE0E34"/>
    <w:rsid w:val="00CE5F0D"/>
    <w:rsid w:val="00CF1F53"/>
    <w:rsid w:val="00D10C42"/>
    <w:rsid w:val="00D14AA4"/>
    <w:rsid w:val="00D2072D"/>
    <w:rsid w:val="00D241B8"/>
    <w:rsid w:val="00D2605F"/>
    <w:rsid w:val="00D3402F"/>
    <w:rsid w:val="00D47CEA"/>
    <w:rsid w:val="00D55AC7"/>
    <w:rsid w:val="00D6120D"/>
    <w:rsid w:val="00D82F83"/>
    <w:rsid w:val="00D956ED"/>
    <w:rsid w:val="00DA515B"/>
    <w:rsid w:val="00DB070C"/>
    <w:rsid w:val="00DC626C"/>
    <w:rsid w:val="00DD5BAB"/>
    <w:rsid w:val="00DF25FE"/>
    <w:rsid w:val="00DF3D00"/>
    <w:rsid w:val="00DF7DD8"/>
    <w:rsid w:val="00E35DFB"/>
    <w:rsid w:val="00E43004"/>
    <w:rsid w:val="00E54D23"/>
    <w:rsid w:val="00E764AE"/>
    <w:rsid w:val="00EA4E54"/>
    <w:rsid w:val="00EB27CF"/>
    <w:rsid w:val="00EB3C36"/>
    <w:rsid w:val="00EC119B"/>
    <w:rsid w:val="00EC1319"/>
    <w:rsid w:val="00EE548D"/>
    <w:rsid w:val="00EF0E27"/>
    <w:rsid w:val="00F00D50"/>
    <w:rsid w:val="00F015C7"/>
    <w:rsid w:val="00F02F4D"/>
    <w:rsid w:val="00F046D0"/>
    <w:rsid w:val="00F13DAE"/>
    <w:rsid w:val="00F23216"/>
    <w:rsid w:val="00F27DD4"/>
    <w:rsid w:val="00F31095"/>
    <w:rsid w:val="00F35A23"/>
    <w:rsid w:val="00F45D11"/>
    <w:rsid w:val="00F46F95"/>
    <w:rsid w:val="00F53B80"/>
    <w:rsid w:val="00F61FDF"/>
    <w:rsid w:val="00F70103"/>
    <w:rsid w:val="00F73EB0"/>
    <w:rsid w:val="00FA771A"/>
    <w:rsid w:val="00FC195A"/>
    <w:rsid w:val="00FC24F8"/>
    <w:rsid w:val="00FC70A2"/>
    <w:rsid w:val="00FD75D5"/>
    <w:rsid w:val="00FE2555"/>
    <w:rsid w:val="00F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6D34"/>
  <w15:docId w15:val="{DF9A8D2A-90E5-407E-B7AD-BD0263E3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4B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14B2C"/>
    <w:pPr>
      <w:keepNext/>
      <w:widowControl w:val="0"/>
      <w:numPr>
        <w:numId w:val="1"/>
      </w:numPr>
      <w:spacing w:after="100" w:afterAutospacing="1"/>
      <w:ind w:left="2846"/>
      <w:jc w:val="both"/>
      <w:outlineLvl w:val="0"/>
    </w:pPr>
    <w:rPr>
      <w:b/>
      <w:caps/>
    </w:rPr>
  </w:style>
  <w:style w:type="paragraph" w:styleId="Nagwek2">
    <w:name w:val="heading 2"/>
    <w:basedOn w:val="Normalny"/>
    <w:next w:val="Normalny"/>
    <w:qFormat/>
    <w:rsid w:val="00CF1F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14B2C"/>
    <w:pPr>
      <w:widowControl w:val="0"/>
      <w:spacing w:before="120" w:after="120" w:line="360" w:lineRule="auto"/>
      <w:ind w:firstLine="709"/>
      <w:jc w:val="both"/>
    </w:pPr>
  </w:style>
  <w:style w:type="paragraph" w:styleId="Tekstpodstawowy">
    <w:name w:val="Body Text"/>
    <w:basedOn w:val="Normalny"/>
    <w:rsid w:val="00414B2C"/>
    <w:pPr>
      <w:overflowPunct w:val="0"/>
      <w:autoSpaceDE w:val="0"/>
      <w:autoSpaceDN w:val="0"/>
      <w:adjustRightInd w:val="0"/>
      <w:spacing w:after="220" w:line="220" w:lineRule="atLeast"/>
      <w:ind w:left="835" w:right="-360"/>
      <w:textAlignment w:val="baseline"/>
    </w:pPr>
    <w:rPr>
      <w:sz w:val="20"/>
      <w:szCs w:val="20"/>
    </w:rPr>
  </w:style>
  <w:style w:type="character" w:styleId="Odwoaniedokomentarza">
    <w:name w:val="annotation reference"/>
    <w:basedOn w:val="Domylnaczcionkaakapitu"/>
    <w:semiHidden/>
    <w:rsid w:val="00414B2C"/>
    <w:rPr>
      <w:sz w:val="16"/>
      <w:szCs w:val="16"/>
    </w:rPr>
  </w:style>
  <w:style w:type="paragraph" w:styleId="Tekstkomentarza">
    <w:name w:val="annotation text"/>
    <w:basedOn w:val="Normalny"/>
    <w:semiHidden/>
    <w:rsid w:val="00414B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B2C"/>
    <w:rPr>
      <w:b/>
      <w:bCs/>
    </w:rPr>
  </w:style>
  <w:style w:type="paragraph" w:styleId="Tekstdymka">
    <w:name w:val="Balloon Text"/>
    <w:basedOn w:val="Normalny"/>
    <w:semiHidden/>
    <w:rsid w:val="00414B2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414B2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2">
    <w:name w:val="Body Text Indent 2"/>
    <w:basedOn w:val="Normalny"/>
    <w:rsid w:val="00414B2C"/>
    <w:pPr>
      <w:spacing w:after="120" w:line="480" w:lineRule="auto"/>
      <w:ind w:left="283"/>
    </w:pPr>
  </w:style>
  <w:style w:type="paragraph" w:styleId="Stopka">
    <w:name w:val="footer"/>
    <w:basedOn w:val="Normalny"/>
    <w:rsid w:val="00414B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4B2C"/>
  </w:style>
  <w:style w:type="paragraph" w:styleId="Tekstprzypisukocowego">
    <w:name w:val="endnote text"/>
    <w:basedOn w:val="Normalny"/>
    <w:semiHidden/>
    <w:rsid w:val="00414B2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14B2C"/>
    <w:rPr>
      <w:vertAlign w:val="superscript"/>
    </w:rPr>
  </w:style>
  <w:style w:type="table" w:styleId="Tabela-Siatka">
    <w:name w:val="Table Grid"/>
    <w:basedOn w:val="Standardowy"/>
    <w:rsid w:val="00F6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9AC36-3AAE-4FA7-BDB2-FF51C5F9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3461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 ………………</vt:lpstr>
    </vt:vector>
  </TitlesOfParts>
  <Company>OPS</Company>
  <LinksUpToDate>false</LinksUpToDate>
  <CharactersWithSpaces>24179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 ………………</dc:title>
  <dc:creator>pedir2</dc:creator>
  <cp:lastModifiedBy>Anna Dziekańska</cp:lastModifiedBy>
  <cp:revision>10</cp:revision>
  <cp:lastPrinted>2025-12-12T08:30:00Z</cp:lastPrinted>
  <dcterms:created xsi:type="dcterms:W3CDTF">2025-12-12T08:36:00Z</dcterms:created>
  <dcterms:modified xsi:type="dcterms:W3CDTF">2025-12-12T14:23:00Z</dcterms:modified>
</cp:coreProperties>
</file>