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B8" w:rsidRDefault="006061B8" w:rsidP="0060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061B8">
        <w:rPr>
          <w:rFonts w:ascii="Times New Roman" w:eastAsia="Times New Roman" w:hAnsi="Times New Roman" w:cs="Times New Roman"/>
          <w:sz w:val="24"/>
          <w:szCs w:val="24"/>
          <w:lang w:eastAsia="pl-PL"/>
        </w:rPr>
        <w:t>Puszcza Mariańska, dnia 27 maja 2026 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6061B8" w:rsidRDefault="006061B8" w:rsidP="0060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061B8" w:rsidRPr="006061B8" w:rsidRDefault="006061B8" w:rsidP="0060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061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Puszcza Mariańska</w:t>
      </w:r>
      <w:r w:rsidRPr="006061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061B8" w:rsidRPr="006061B8" w:rsidRDefault="006061B8" w:rsidP="0060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1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Gminy Puszcza Mariańska</w:t>
      </w:r>
    </w:p>
    <w:p w:rsidR="006061B8" w:rsidRPr="006061B8" w:rsidRDefault="006061B8" w:rsidP="006061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  <w:t xml:space="preserve"> </w:t>
      </w:r>
      <w:r w:rsidRPr="006061B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WNIOSEK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                                                                     </w:t>
      </w:r>
      <w:r w:rsidRPr="006061B8">
        <w:rPr>
          <w:rFonts w:ascii="Times New Roman" w:eastAsia="Times New Roman" w:hAnsi="Times New Roman" w:cs="Times New Roman"/>
          <w:sz w:val="24"/>
          <w:szCs w:val="24"/>
          <w:lang w:eastAsia="pl-PL"/>
        </w:rPr>
        <w:t>o wprowadzenie do porządku obrad sesji Rady Gminy Puszcza Mariańska projektu uchwały w sprawie przyjęcia Wieloletniego planu rozwoju i modernizacji urządzeń wodociągowych i urządzeń kanalizacyjnych na lata 2026–2029</w:t>
      </w:r>
    </w:p>
    <w:p w:rsidR="006061B8" w:rsidRPr="006061B8" w:rsidRDefault="006061B8" w:rsidP="0060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1B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20 ust. 1a ustawy z dnia 8 marca 1990 r. o samorządzie gminnym oraz art. 21 ustawy z dnia 7 czerwca 2001 r. o zbiorowym zaopatrzeniu w wodę i zbiorowym odprowadzaniu ścieków, wnoszę o wprowadzenie do porządku obrad dzisiejszej sesji Rady Gminy Puszcza Mariańska projektu uchwały w sprawie przyjęcia „Wieloletniego planu rozwoju i modernizacji urządzeń wodociągowych i urządzeń kanalizacyjnych na lata 2026–2029”.</w:t>
      </w:r>
      <w:bookmarkStart w:id="0" w:name="_GoBack"/>
      <w:bookmarkEnd w:id="0"/>
    </w:p>
    <w:p w:rsidR="006061B8" w:rsidRPr="006061B8" w:rsidRDefault="006061B8" w:rsidP="0060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1B8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 wprowadzenia projektu uchwały do porządku obrad jest konieczność zapewnienia ciągłości realizacji zadań własnych gminy w zakresie zbiorowego zaopatrzenia w wodę oraz zbiorowego odprowadzania ścieków, a także umożliwienie dalszego planowania i realizacji inwestycji infrastrukturalnych na terenie Gminy Puszcza Mariańska.</w:t>
      </w:r>
    </w:p>
    <w:p w:rsidR="006061B8" w:rsidRPr="006061B8" w:rsidRDefault="006061B8" w:rsidP="0060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1B8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15 maja 2026 r. Dyrektor Regionalnego Zarządu Gospodarki Wodnej w Warszawie Państwowego Gospodarstwa Wodnego Wody Polskie otrzymał projekt Wieloletniego planu celem zaopiniowania zgodnie z art. 21 ust. 4a ustawy o zbiorowym zaopatrzeniu w wodę i zbiorowym odprowadzaniu ścieków. W wydanej opinii organ regulacyjny wskazał uwagi dotyczące między innymi zakresu informacji odnoszących się do realizacji Krajowego Programu Oczyszczania Ścieków Komunalnych oraz wpływu planowanych inwestycji na wysokość taryf.</w:t>
      </w:r>
    </w:p>
    <w:p w:rsidR="006061B8" w:rsidRPr="006061B8" w:rsidRDefault="006061B8" w:rsidP="0060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1B8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należy podkreślić, iż zgodnie z obowiązującymi przepisami prawa opinia Dyrektora Regionalnego Zarządu Gospodarki Wodnej Państwowego Gospodarstwa Wodnego Wody Polskie nie ma charakteru wiążącego dla organu wykonawczego gminy ani dla Rady Gminy. Sam organ regulacyjny w treści opinii wskazał wprost, iż „przedstawiona w niniejszym postanowieniu opinia nie ma charakteru wiążącego Wójta dla Gminy Puszcza Mariańska”.</w:t>
      </w:r>
    </w:p>
    <w:p w:rsidR="006061B8" w:rsidRPr="006061B8" w:rsidRDefault="006061B8" w:rsidP="00606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1B8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zawarte w opinii mogą zostać uwzględnione na etapie dalszej realizacji i aktualizacji planu, natomiast brak podjęcia uchwały mógłby utrudnić prowadzenie działań inwestycyjnych związanych z rozwojem infrastruktury wodociągowej i kanalizacyjnej na terenie gminy.</w:t>
      </w:r>
    </w:p>
    <w:p w:rsidR="00B81AAC" w:rsidRDefault="006061B8" w:rsidP="006061B8">
      <w:pPr>
        <w:spacing w:before="100" w:beforeAutospacing="1" w:after="100" w:afterAutospacing="1" w:line="240" w:lineRule="auto"/>
      </w:pPr>
      <w:r w:rsidRPr="006061B8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uwadze potrzebę zapewnienia mieszkańcom właściwego poziomu usług komunalnych oraz konieczność dalszego rozwoju infrastruktury technicznej gminy, wnoszę jak na wstępie.</w:t>
      </w:r>
    </w:p>
    <w:sectPr w:rsidR="00B81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F8"/>
    <w:rsid w:val="006061B8"/>
    <w:rsid w:val="00B81AAC"/>
    <w:rsid w:val="00CA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E1D23-8C78-4B69-AB54-83026168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2</cp:revision>
  <dcterms:created xsi:type="dcterms:W3CDTF">2026-05-27T07:40:00Z</dcterms:created>
  <dcterms:modified xsi:type="dcterms:W3CDTF">2026-05-27T07:41:00Z</dcterms:modified>
</cp:coreProperties>
</file>